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297"/>
        <w:gridCol w:w="1951"/>
        <w:gridCol w:w="7208"/>
      </w:tblGrid>
      <w:tr w:rsidR="001B7CE6" w:rsidRPr="00F97101" w14:paraId="7D3CB362" w14:textId="77777777" w:rsidTr="00826193">
        <w:trPr>
          <w:trHeight w:val="443"/>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59B1375" w:rsidR="001B7CE6" w:rsidRPr="00F97101" w:rsidRDefault="00A027DB"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NOVEN</w:t>
            </w:r>
            <w:r w:rsidR="007D0B03">
              <w:rPr>
                <w:rFonts w:ascii="Arial" w:eastAsia="Times New Roman" w:hAnsi="Arial" w:cs="Arial"/>
                <w:b/>
                <w:bCs/>
                <w:color w:val="000000"/>
                <w:sz w:val="18"/>
                <w:szCs w:val="18"/>
                <w:lang w:eastAsia="es-CO"/>
              </w:rPr>
              <w:t>O</w:t>
            </w:r>
          </w:p>
        </w:tc>
      </w:tr>
      <w:tr w:rsidR="001B7CE6" w:rsidRPr="00F97101" w14:paraId="03A5DE46" w14:textId="77777777" w:rsidTr="00826193">
        <w:trPr>
          <w:trHeight w:val="443"/>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826193">
        <w:trPr>
          <w:trHeight w:val="443"/>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2B89173" w:rsidR="001B7CE6" w:rsidRPr="00160C61" w:rsidRDefault="00160C61"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GEOMETRIA</w:t>
            </w:r>
          </w:p>
        </w:tc>
      </w:tr>
      <w:tr w:rsidR="001B7CE6" w:rsidRPr="00F97101" w14:paraId="051D0480" w14:textId="77777777" w:rsidTr="00826193">
        <w:trPr>
          <w:trHeight w:val="443"/>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5DB0C0F7"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826193">
        <w:trPr>
          <w:trHeight w:val="443"/>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520E756" w:rsidR="001B7CE6" w:rsidRPr="00F97101" w:rsidRDefault="00160C61" w:rsidP="00160C6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FF0000"/>
                <w:sz w:val="18"/>
                <w:szCs w:val="18"/>
                <w:lang w:eastAsia="es-CO"/>
              </w:rPr>
              <w:t>1</w:t>
            </w:r>
          </w:p>
        </w:tc>
      </w:tr>
      <w:tr w:rsidR="009F723D" w:rsidRPr="00F97101" w14:paraId="2251136E" w14:textId="77777777" w:rsidTr="00826193">
        <w:trPr>
          <w:trHeight w:val="14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9F723D" w:rsidRPr="00F97101" w:rsidRDefault="009F723D" w:rsidP="009F723D">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3F91E618" w14:textId="2AA515D7" w:rsidR="009F723D" w:rsidRPr="00CB2683" w:rsidRDefault="009F723D" w:rsidP="009F723D">
            <w:pPr>
              <w:spacing w:after="0" w:line="240" w:lineRule="auto"/>
              <w:jc w:val="both"/>
              <w:rPr>
                <w:rFonts w:ascii="Arial" w:hAnsi="Arial" w:cs="Arial"/>
                <w:sz w:val="18"/>
                <w:szCs w:val="18"/>
              </w:rPr>
            </w:pPr>
            <w:r w:rsidRPr="00CB2683">
              <w:rPr>
                <w:rFonts w:ascii="Arial" w:hAnsi="Arial" w:cs="Arial"/>
                <w:sz w:val="18"/>
                <w:szCs w:val="18"/>
                <w:shd w:val="clear" w:color="auto" w:fill="FFFFFF"/>
              </w:rPr>
              <w:t xml:space="preserve">Describir analíticamente los lugares geométricos en el plano y en el espacio. Describir el lugar geométrico de las expresiones analíticas más comunes de dos o tres variables. Incorporar en el estudio de las propiedades geométricas por métodos analíticos diferentes sistemas de coordenadas y </w:t>
            </w:r>
            <w:r w:rsidRPr="00CB2683">
              <w:rPr>
                <w:rFonts w:ascii="Arial" w:hAnsi="Arial" w:cs="Arial"/>
                <w:sz w:val="18"/>
                <w:szCs w:val="18"/>
              </w:rPr>
              <w:t xml:space="preserve">Fomentar activamente el vínculo entre la habilidad escrita y la acción para impulsar el aprendizaje del desarrollo metacognitivo de las matemáticas. Para ello, el presente programa correspondiente a grado </w:t>
            </w:r>
            <w:r>
              <w:rPr>
                <w:rFonts w:ascii="Arial" w:hAnsi="Arial" w:cs="Arial"/>
                <w:sz w:val="18"/>
                <w:szCs w:val="18"/>
              </w:rPr>
              <w:t>octavo</w:t>
            </w:r>
            <w:r w:rsidRPr="00CB2683">
              <w:rPr>
                <w:rFonts w:ascii="Arial" w:hAnsi="Arial" w:cs="Arial"/>
                <w:sz w:val="18"/>
                <w:szCs w:val="18"/>
              </w:rPr>
              <w:t xml:space="preserve"> comprende los siguientes objetivos por bimestre: </w:t>
            </w:r>
          </w:p>
          <w:p w14:paraId="5B350C8C" w14:textId="77777777" w:rsidR="009F723D" w:rsidRDefault="009F723D" w:rsidP="009F723D">
            <w:pPr>
              <w:spacing w:after="0" w:line="240" w:lineRule="auto"/>
              <w:rPr>
                <w:rFonts w:ascii="Arial" w:eastAsia="Times New Roman" w:hAnsi="Arial" w:cs="Arial"/>
                <w:b/>
                <w:bCs/>
                <w:color w:val="000000"/>
                <w:sz w:val="18"/>
                <w:szCs w:val="18"/>
                <w:lang w:eastAsia="es-CO"/>
              </w:rPr>
            </w:pPr>
          </w:p>
          <w:p w14:paraId="1D2F2AEE" w14:textId="77777777" w:rsidR="009F723D" w:rsidRDefault="009F723D" w:rsidP="009F72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358EBEA9" w14:textId="6083E647" w:rsidR="009F723D" w:rsidRPr="0010283D" w:rsidRDefault="009F723D" w:rsidP="009F72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D573D">
              <w:rPr>
                <w:rFonts w:ascii="Arial" w:eastAsia="Times New Roman" w:hAnsi="Arial" w:cs="Arial"/>
                <w:color w:val="000000"/>
                <w:sz w:val="20"/>
                <w:szCs w:val="20"/>
                <w:lang w:eastAsia="es-CO"/>
              </w:rPr>
              <w:t>Calcula adecuadamente el área y perímetro de diferentes superficies.</w:t>
            </w:r>
          </w:p>
          <w:p w14:paraId="403516D6" w14:textId="34457182" w:rsidR="009F723D" w:rsidRPr="0010283D" w:rsidRDefault="009F723D" w:rsidP="009F72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D573D">
              <w:rPr>
                <w:rFonts w:ascii="Arial" w:eastAsia="Times New Roman" w:hAnsi="Arial" w:cs="Arial"/>
                <w:color w:val="000000"/>
                <w:sz w:val="20"/>
                <w:szCs w:val="20"/>
                <w:lang w:eastAsia="es-CO"/>
              </w:rPr>
              <w:t>Utiliza teoremas de la geometría clásica en la resolución de problemas de su entorno.</w:t>
            </w:r>
          </w:p>
          <w:p w14:paraId="4FB9E77C" w14:textId="77777777" w:rsidR="009F723D" w:rsidRPr="0010283D" w:rsidRDefault="009F723D" w:rsidP="009F723D">
            <w:pPr>
              <w:spacing w:after="0" w:line="240" w:lineRule="auto"/>
              <w:rPr>
                <w:rFonts w:ascii="Arial" w:eastAsia="Times New Roman" w:hAnsi="Arial" w:cs="Arial"/>
                <w:bCs/>
                <w:color w:val="000000"/>
                <w:sz w:val="18"/>
                <w:szCs w:val="18"/>
                <w:lang w:eastAsia="es-CO"/>
              </w:rPr>
            </w:pPr>
          </w:p>
          <w:p w14:paraId="29F24E6C" w14:textId="77777777" w:rsidR="009F723D" w:rsidRDefault="009F723D" w:rsidP="009F72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4FB75EEC" w14:textId="605CF04F" w:rsidR="009F723D" w:rsidRPr="0010283D" w:rsidRDefault="009F723D" w:rsidP="009F72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FD573D">
              <w:rPr>
                <w:rFonts w:ascii="Arial" w:eastAsia="Times New Roman" w:hAnsi="Arial" w:cs="Arial"/>
                <w:color w:val="000000"/>
                <w:sz w:val="20"/>
                <w:szCs w:val="20"/>
                <w:lang w:eastAsia="es-CO"/>
              </w:rPr>
              <w:t>Construye sólidos de revolución a partir de condiciones dadas</w:t>
            </w:r>
          </w:p>
          <w:p w14:paraId="48C16DD5" w14:textId="6CB95F7E" w:rsidR="009F723D" w:rsidRPr="0010283D" w:rsidRDefault="009F723D" w:rsidP="009F723D">
            <w:pPr>
              <w:spacing w:after="0" w:line="240" w:lineRule="auto"/>
              <w:rPr>
                <w:rFonts w:ascii="Arial" w:eastAsia="Times New Roman" w:hAnsi="Arial" w:cs="Arial"/>
                <w:bCs/>
                <w:color w:val="000000"/>
                <w:sz w:val="18"/>
                <w:szCs w:val="18"/>
                <w:lang w:eastAsia="es-CO"/>
              </w:rPr>
            </w:pPr>
            <w:r w:rsidRPr="00FD573D">
              <w:rPr>
                <w:rFonts w:ascii="Arial" w:eastAsia="Times New Roman" w:hAnsi="Arial" w:cs="Arial"/>
                <w:color w:val="000000"/>
                <w:sz w:val="20"/>
                <w:szCs w:val="20"/>
                <w:lang w:eastAsia="es-CO"/>
              </w:rPr>
              <w:t xml:space="preserve"> Identifica y utiliza adecuadamente los conceptos relacionados con porciones esféricas</w:t>
            </w:r>
            <w:r w:rsidR="00160C61">
              <w:rPr>
                <w:rFonts w:ascii="Arial" w:eastAsia="Times New Roman" w:hAnsi="Arial" w:cs="Arial"/>
                <w:color w:val="000000"/>
                <w:sz w:val="20"/>
                <w:szCs w:val="20"/>
                <w:lang w:eastAsia="es-CO"/>
              </w:rPr>
              <w:t>.</w:t>
            </w:r>
          </w:p>
          <w:p w14:paraId="3F9F6603" w14:textId="77777777" w:rsidR="009F723D" w:rsidRPr="0010283D" w:rsidRDefault="009F723D" w:rsidP="009F723D">
            <w:pPr>
              <w:spacing w:after="0" w:line="240" w:lineRule="auto"/>
              <w:rPr>
                <w:rFonts w:ascii="Arial" w:eastAsia="Times New Roman" w:hAnsi="Arial" w:cs="Arial"/>
                <w:bCs/>
                <w:color w:val="000000"/>
                <w:sz w:val="18"/>
                <w:szCs w:val="18"/>
                <w:lang w:eastAsia="es-CO"/>
              </w:rPr>
            </w:pPr>
          </w:p>
          <w:p w14:paraId="61194E90" w14:textId="77777777" w:rsidR="009F723D" w:rsidRDefault="009F723D" w:rsidP="009F72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22E7E379" w14:textId="1F647A6D" w:rsidR="009F723D" w:rsidRPr="0010283D" w:rsidRDefault="009F723D" w:rsidP="009F72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D573D">
              <w:rPr>
                <w:rFonts w:ascii="Arial" w:eastAsia="Times New Roman" w:hAnsi="Arial" w:cs="Arial"/>
                <w:color w:val="000000"/>
                <w:sz w:val="20"/>
                <w:szCs w:val="20"/>
                <w:lang w:eastAsia="es-CO"/>
              </w:rPr>
              <w:t>Identifica los elementos constitutivos de un cilindro y calcula su área.</w:t>
            </w:r>
          </w:p>
          <w:p w14:paraId="350E67C8" w14:textId="3EEE30E7" w:rsidR="009F723D" w:rsidRDefault="009F723D" w:rsidP="009F72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160C61">
              <w:rPr>
                <w:rFonts w:ascii="Arial" w:eastAsia="Times New Roman" w:hAnsi="Arial" w:cs="Arial"/>
                <w:color w:val="FF0000"/>
                <w:sz w:val="20"/>
                <w:szCs w:val="20"/>
                <w:lang w:eastAsia="es-CO"/>
              </w:rPr>
              <w:t>Construye e identifica difere</w:t>
            </w:r>
            <w:r w:rsidR="00160C61" w:rsidRPr="00160C61">
              <w:rPr>
                <w:rFonts w:ascii="Arial" w:eastAsia="Times New Roman" w:hAnsi="Arial" w:cs="Arial"/>
                <w:color w:val="FF0000"/>
                <w:sz w:val="20"/>
                <w:szCs w:val="20"/>
                <w:lang w:eastAsia="es-CO"/>
              </w:rPr>
              <w:t>ntes transformaciones de un cilindro.</w:t>
            </w:r>
          </w:p>
          <w:p w14:paraId="04B040CC" w14:textId="77777777" w:rsidR="009F723D" w:rsidRPr="0010283D" w:rsidRDefault="009F723D" w:rsidP="009F723D">
            <w:pPr>
              <w:spacing w:after="0" w:line="240" w:lineRule="auto"/>
              <w:rPr>
                <w:rFonts w:ascii="Arial" w:eastAsia="Times New Roman" w:hAnsi="Arial" w:cs="Arial"/>
                <w:bCs/>
                <w:color w:val="000000"/>
                <w:sz w:val="18"/>
                <w:szCs w:val="18"/>
                <w:lang w:eastAsia="es-CO"/>
              </w:rPr>
            </w:pPr>
          </w:p>
          <w:p w14:paraId="78B27D1D" w14:textId="77777777" w:rsidR="009F723D" w:rsidRDefault="009F723D" w:rsidP="009F72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7276CBC6" w14:textId="083E8BE3" w:rsidR="009F723D" w:rsidRPr="00BE4966" w:rsidRDefault="009F723D" w:rsidP="009F723D">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FD573D">
              <w:rPr>
                <w:rFonts w:ascii="Arial" w:eastAsia="Times New Roman" w:hAnsi="Arial" w:cs="Arial"/>
                <w:color w:val="000000"/>
                <w:sz w:val="20"/>
                <w:szCs w:val="20"/>
                <w:lang w:eastAsia="es-CO"/>
              </w:rPr>
              <w:t>Diferencia los elementos constitutivos de un cono y su clasificación</w:t>
            </w:r>
          </w:p>
          <w:p w14:paraId="52747014" w14:textId="6196640E" w:rsidR="009F723D" w:rsidRDefault="009F723D" w:rsidP="009F72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D573D">
              <w:rPr>
                <w:rFonts w:ascii="Arial" w:eastAsia="Times New Roman" w:hAnsi="Arial" w:cs="Arial"/>
                <w:color w:val="000000"/>
                <w:sz w:val="20"/>
                <w:szCs w:val="20"/>
                <w:lang w:eastAsia="es-CO"/>
              </w:rPr>
              <w:t>Calcula correctamente diferentes magnitudes a un cono.</w:t>
            </w:r>
          </w:p>
          <w:p w14:paraId="12C81EC4" w14:textId="2C3A2B25" w:rsidR="009F723D" w:rsidRPr="00F97101" w:rsidRDefault="009F723D" w:rsidP="009F723D">
            <w:pPr>
              <w:spacing w:after="0" w:line="240" w:lineRule="auto"/>
              <w:rPr>
                <w:rFonts w:ascii="Arial" w:hAnsi="Arial" w:cs="Arial"/>
                <w:color w:val="202124"/>
                <w:sz w:val="18"/>
                <w:szCs w:val="18"/>
                <w:shd w:val="clear" w:color="auto" w:fill="FFFFFF"/>
              </w:rPr>
            </w:pPr>
          </w:p>
        </w:tc>
      </w:tr>
      <w:tr w:rsidR="009F723D" w:rsidRPr="00F97101" w14:paraId="7CDFDF62" w14:textId="77777777" w:rsidTr="00826193">
        <w:trPr>
          <w:trHeight w:val="14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F723D" w:rsidRPr="00F97101" w:rsidRDefault="009F723D" w:rsidP="009F723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F723D" w:rsidRPr="00F97101" w:rsidRDefault="009F723D" w:rsidP="009F723D">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9F723D" w:rsidRPr="00F97101" w:rsidRDefault="009F723D" w:rsidP="009F723D">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0F8D43CC" w:rsidR="009F723D" w:rsidRPr="00F97101" w:rsidRDefault="009F723D" w:rsidP="009F723D">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9F723D" w:rsidRPr="00F97101" w:rsidRDefault="009F723D" w:rsidP="009F723D">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9F723D" w:rsidRPr="00F97101" w:rsidRDefault="009F723D" w:rsidP="009F723D">
            <w:pPr>
              <w:rPr>
                <w:rFonts w:ascii="Arial" w:eastAsia="Times New Roman" w:hAnsi="Arial" w:cs="Arial"/>
                <w:b/>
                <w:bCs/>
                <w:i/>
                <w:iCs/>
                <w:color w:val="000000"/>
                <w:sz w:val="18"/>
                <w:szCs w:val="18"/>
                <w:lang w:eastAsia="es-CO"/>
              </w:rPr>
            </w:pPr>
          </w:p>
        </w:tc>
      </w:tr>
      <w:tr w:rsidR="009F723D" w:rsidRPr="00F97101" w14:paraId="6FCC6CEF"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F723D" w:rsidRPr="00F97101" w:rsidRDefault="009F723D" w:rsidP="009F723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9F723D" w:rsidRPr="00F97101" w:rsidRDefault="009F723D" w:rsidP="009F723D">
            <w:pPr>
              <w:rPr>
                <w:rFonts w:ascii="Arial" w:hAnsi="Arial" w:cs="Arial"/>
                <w:b/>
                <w:bCs/>
                <w:i/>
                <w:iCs/>
                <w:sz w:val="18"/>
                <w:szCs w:val="18"/>
              </w:rPr>
            </w:pPr>
          </w:p>
          <w:p w14:paraId="5E409E31" w14:textId="297CD2A4" w:rsidR="009F723D" w:rsidRPr="00F97101" w:rsidRDefault="009F723D" w:rsidP="009F723D">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9F723D" w:rsidRPr="00F97101" w:rsidRDefault="009F723D" w:rsidP="009F723D">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9F723D" w:rsidRPr="00F97101" w:rsidRDefault="009F723D" w:rsidP="009F723D">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9F723D" w:rsidRPr="00F97101" w:rsidRDefault="009F723D" w:rsidP="009F723D">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9F723D" w:rsidRPr="00F97101" w:rsidRDefault="009F723D" w:rsidP="009F723D">
            <w:pPr>
              <w:spacing w:after="0" w:line="240" w:lineRule="auto"/>
              <w:rPr>
                <w:rFonts w:ascii="Arial" w:eastAsia="Times New Roman" w:hAnsi="Arial" w:cs="Arial"/>
                <w:b/>
                <w:bCs/>
                <w:i/>
                <w:iCs/>
                <w:color w:val="000000"/>
                <w:sz w:val="18"/>
                <w:szCs w:val="18"/>
                <w:lang w:eastAsia="es-CO"/>
              </w:rPr>
            </w:pPr>
          </w:p>
        </w:tc>
      </w:tr>
      <w:tr w:rsidR="00826193" w:rsidRPr="00F97101" w14:paraId="7C1B56C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826193" w:rsidRPr="00F97101" w:rsidRDefault="00826193" w:rsidP="0082619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826193" w:rsidRPr="00F97101" w:rsidRDefault="00826193" w:rsidP="00826193">
            <w:pPr>
              <w:spacing w:after="0" w:line="240" w:lineRule="auto"/>
              <w:rPr>
                <w:rFonts w:ascii="Arial" w:eastAsia="Times New Roman" w:hAnsi="Arial" w:cs="Arial"/>
                <w:b/>
                <w:bCs/>
                <w:i/>
                <w:iCs/>
                <w:color w:val="000000"/>
                <w:sz w:val="18"/>
                <w:szCs w:val="18"/>
                <w:lang w:eastAsia="es-CO"/>
              </w:rPr>
            </w:pP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6E59D7C6" w14:textId="77777777" w:rsidR="00826193" w:rsidRDefault="00826193" w:rsidP="00826193">
            <w:pPr>
              <w:jc w:val="both"/>
              <w:rPr>
                <w:rFonts w:ascii="Arial" w:hAnsi="Arial" w:cs="Arial"/>
                <w:b/>
                <w:bCs/>
                <w:sz w:val="18"/>
                <w:szCs w:val="18"/>
              </w:rPr>
            </w:pPr>
          </w:p>
          <w:p w14:paraId="07B7CB42" w14:textId="77777777" w:rsidR="00826193" w:rsidRDefault="00826193" w:rsidP="0082619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0FD4E10" w14:textId="77777777" w:rsidR="00826193" w:rsidRDefault="00826193" w:rsidP="0082619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0A8804D" w14:textId="77777777" w:rsidR="00826193" w:rsidRDefault="00826193" w:rsidP="0082619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B4EBE32" w14:textId="77777777" w:rsidR="00826193" w:rsidRDefault="00826193" w:rsidP="0082619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6E37527" w:rsidR="00826193" w:rsidRPr="00F97101" w:rsidRDefault="00826193" w:rsidP="00826193">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F723D" w:rsidRPr="00F97101" w14:paraId="4E1EA861"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F723D" w:rsidRPr="00703A5A" w:rsidRDefault="009F723D" w:rsidP="009F723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426E422" w:rsidR="009F723D" w:rsidRPr="0076453A" w:rsidRDefault="00FA00DF" w:rsidP="009F723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ÁREA, PERÍMETRO Y TEOREMAS</w:t>
            </w:r>
          </w:p>
        </w:tc>
      </w:tr>
      <w:tr w:rsidR="009F723D" w:rsidRPr="00F97101" w14:paraId="74CD375B"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F723D" w:rsidRPr="00703A5A" w:rsidRDefault="009F723D" w:rsidP="009F723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C03C9C6" w:rsidR="009F723D" w:rsidRPr="0076453A" w:rsidRDefault="00FA00DF" w:rsidP="009F723D">
            <w:pPr>
              <w:spacing w:after="0" w:line="240" w:lineRule="auto"/>
              <w:rPr>
                <w:rFonts w:ascii="Arial" w:eastAsia="Times New Roman" w:hAnsi="Arial" w:cs="Arial"/>
                <w:b/>
                <w:bCs/>
                <w:color w:val="002060"/>
                <w:sz w:val="18"/>
                <w:szCs w:val="18"/>
                <w:lang w:eastAsia="es-CO"/>
              </w:rPr>
            </w:pPr>
            <w:r w:rsidRPr="00FA00DF">
              <w:rPr>
                <w:rFonts w:ascii="Arial" w:eastAsia="Times New Roman" w:hAnsi="Arial" w:cs="Arial"/>
                <w:b/>
                <w:bCs/>
                <w:color w:val="002060"/>
                <w:sz w:val="18"/>
                <w:szCs w:val="18"/>
                <w:lang w:eastAsia="es-CO"/>
              </w:rPr>
              <w:t>Calcula adecuadamente el área y perímetro de diferentes superficies.</w:t>
            </w:r>
          </w:p>
        </w:tc>
      </w:tr>
      <w:tr w:rsidR="009F723D" w:rsidRPr="00F97101" w14:paraId="0F959CB6"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9F723D" w:rsidRPr="00703A5A" w:rsidRDefault="009F723D" w:rsidP="009F723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9F723D" w:rsidRPr="00703A5A" w:rsidRDefault="009F723D" w:rsidP="009F723D">
            <w:pPr>
              <w:spacing w:after="0" w:line="240" w:lineRule="auto"/>
              <w:rPr>
                <w:rFonts w:ascii="Arial" w:eastAsia="Times New Roman" w:hAnsi="Arial" w:cs="Arial"/>
                <w:b/>
                <w:bCs/>
                <w:i/>
                <w:iCs/>
                <w:color w:val="002060"/>
                <w:sz w:val="18"/>
                <w:szCs w:val="18"/>
                <w:lang w:eastAsia="es-CO"/>
              </w:rPr>
            </w:pP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35F4FB80" w14:textId="77777777" w:rsidR="009F723D" w:rsidRPr="005B6841" w:rsidRDefault="009F723D" w:rsidP="009F723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2612A61" w14:textId="77777777" w:rsidR="009F723D" w:rsidRPr="005B6841" w:rsidRDefault="009F723D" w:rsidP="009F723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Maqueta o diorama. </w:t>
            </w:r>
          </w:p>
          <w:p w14:paraId="77C304A1" w14:textId="30231AD2" w:rsidR="009F723D" w:rsidRPr="00703A5A" w:rsidRDefault="009F723D" w:rsidP="00704DBB">
            <w:pPr>
              <w:spacing w:after="0" w:line="240" w:lineRule="auto"/>
              <w:rPr>
                <w:rFonts w:ascii="Arial" w:eastAsia="Times New Roman" w:hAnsi="Arial" w:cs="Arial"/>
                <w:b/>
                <w:bCs/>
                <w:color w:val="002060"/>
                <w:sz w:val="18"/>
                <w:szCs w:val="18"/>
                <w:lang w:eastAsia="es-CO"/>
              </w:rPr>
            </w:pPr>
          </w:p>
        </w:tc>
      </w:tr>
      <w:tr w:rsidR="009F723D" w:rsidRPr="00F97101" w14:paraId="5D4F6A60" w14:textId="77777777" w:rsidTr="00826193">
        <w:trPr>
          <w:trHeight w:val="1191"/>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9F723D" w:rsidRPr="00703A5A" w:rsidRDefault="009F723D" w:rsidP="009F723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9F723D" w:rsidRPr="00703A5A" w:rsidRDefault="009F723D" w:rsidP="009F723D">
            <w:pPr>
              <w:spacing w:after="0" w:line="240" w:lineRule="auto"/>
              <w:rPr>
                <w:rFonts w:ascii="Arial" w:eastAsia="Times New Roman" w:hAnsi="Arial" w:cs="Arial"/>
                <w:b/>
                <w:bCs/>
                <w:i/>
                <w:iCs/>
                <w:color w:val="002060"/>
                <w:sz w:val="18"/>
                <w:szCs w:val="18"/>
                <w:lang w:eastAsia="es-CO"/>
              </w:rPr>
            </w:pP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29649DFE" w14:textId="77777777" w:rsidR="00704DBB" w:rsidRDefault="009F723D" w:rsidP="00704DB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704DBB" w:rsidRPr="0096685F">
                <w:rPr>
                  <w:rStyle w:val="Hipervnculo"/>
                  <w:rFonts w:ascii="Arial" w:eastAsia="Times New Roman" w:hAnsi="Arial" w:cs="Arial"/>
                  <w:b/>
                  <w:bCs/>
                  <w:sz w:val="18"/>
                  <w:szCs w:val="18"/>
                  <w:lang w:eastAsia="es-CO"/>
                </w:rPr>
                <w:t>https://es.wikipedia.org/wiki/Cono_(geometr%C3%ADa)</w:t>
              </w:r>
            </w:hyperlink>
          </w:p>
          <w:p w14:paraId="140DF43D" w14:textId="77777777" w:rsidR="00704DBB" w:rsidRDefault="00826193" w:rsidP="00704DBB">
            <w:pPr>
              <w:spacing w:after="0" w:line="240" w:lineRule="auto"/>
              <w:jc w:val="center"/>
              <w:rPr>
                <w:rFonts w:ascii="Arial" w:eastAsia="Times New Roman" w:hAnsi="Arial" w:cs="Arial"/>
                <w:b/>
                <w:bCs/>
                <w:color w:val="000000"/>
                <w:sz w:val="18"/>
                <w:szCs w:val="18"/>
                <w:lang w:eastAsia="es-CO"/>
              </w:rPr>
            </w:pPr>
            <w:hyperlink r:id="rId9" w:history="1">
              <w:r w:rsidR="00704DBB" w:rsidRPr="0096685F">
                <w:rPr>
                  <w:rStyle w:val="Hipervnculo"/>
                  <w:rFonts w:ascii="Arial" w:eastAsia="Times New Roman" w:hAnsi="Arial" w:cs="Arial"/>
                  <w:b/>
                  <w:bCs/>
                  <w:sz w:val="18"/>
                  <w:szCs w:val="18"/>
                  <w:lang w:eastAsia="es-CO"/>
                </w:rPr>
                <w:t>https://www.superprof.es/apuntes/escolar/matematicas/geometria/espacio/cono.html</w:t>
              </w:r>
            </w:hyperlink>
          </w:p>
          <w:p w14:paraId="765F8F44" w14:textId="77777777" w:rsidR="00704DBB" w:rsidRDefault="00826193" w:rsidP="00704DBB">
            <w:pPr>
              <w:spacing w:after="0" w:line="240" w:lineRule="auto"/>
              <w:jc w:val="center"/>
              <w:rPr>
                <w:rFonts w:ascii="Arial" w:eastAsia="Times New Roman" w:hAnsi="Arial" w:cs="Arial"/>
                <w:b/>
                <w:bCs/>
                <w:color w:val="000000"/>
                <w:sz w:val="18"/>
                <w:szCs w:val="18"/>
                <w:lang w:eastAsia="es-CO"/>
              </w:rPr>
            </w:pPr>
            <w:hyperlink r:id="rId10" w:history="1">
              <w:r w:rsidR="00704DBB"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4B080C01" w14:textId="77777777" w:rsidR="00704DBB" w:rsidRDefault="00826193" w:rsidP="00704DBB">
            <w:pPr>
              <w:spacing w:after="0" w:line="240" w:lineRule="auto"/>
              <w:jc w:val="center"/>
              <w:rPr>
                <w:rFonts w:ascii="Arial" w:eastAsia="Times New Roman" w:hAnsi="Arial" w:cs="Arial"/>
                <w:b/>
                <w:bCs/>
                <w:color w:val="000000"/>
                <w:sz w:val="18"/>
                <w:szCs w:val="18"/>
                <w:lang w:eastAsia="es-CO"/>
              </w:rPr>
            </w:pPr>
            <w:hyperlink r:id="rId11" w:history="1">
              <w:r w:rsidR="00704DBB" w:rsidRPr="0096685F">
                <w:rPr>
                  <w:rStyle w:val="Hipervnculo"/>
                  <w:rFonts w:ascii="Arial" w:eastAsia="Times New Roman" w:hAnsi="Arial" w:cs="Arial"/>
                  <w:b/>
                  <w:bCs/>
                  <w:sz w:val="18"/>
                  <w:szCs w:val="18"/>
                  <w:lang w:eastAsia="es-CO"/>
                </w:rPr>
                <w:t>https://economipedia.com/definiciones/teorema-de-pitagoras.html</w:t>
              </w:r>
            </w:hyperlink>
          </w:p>
          <w:p w14:paraId="2CA8A85B" w14:textId="0EC15636" w:rsidR="009F723D" w:rsidRPr="00703A5A" w:rsidRDefault="00826193" w:rsidP="00704DBB">
            <w:pPr>
              <w:spacing w:after="0" w:line="240" w:lineRule="auto"/>
              <w:rPr>
                <w:rFonts w:ascii="Arial" w:eastAsia="Times New Roman" w:hAnsi="Arial" w:cs="Arial"/>
                <w:b/>
                <w:bCs/>
                <w:color w:val="002060"/>
                <w:sz w:val="18"/>
                <w:szCs w:val="18"/>
                <w:lang w:eastAsia="es-CO"/>
              </w:rPr>
            </w:pPr>
            <w:hyperlink r:id="rId12" w:history="1">
              <w:r w:rsidR="00704DBB"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9F723D" w:rsidRPr="00F97101" w14:paraId="2C78F12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9F723D" w:rsidRPr="00703A5A" w:rsidRDefault="009F723D" w:rsidP="009F723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261074EA" w14:textId="77777777" w:rsidR="009F723D" w:rsidRPr="00703A5A" w:rsidRDefault="009F723D" w:rsidP="009F723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60620C26" w14:textId="1159909D" w:rsidR="009F723D" w:rsidRPr="00703A5A" w:rsidRDefault="009F723D" w:rsidP="009F723D">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826193" w:rsidRPr="00F97101" w14:paraId="1D27A745"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tcPr>
          <w:p w14:paraId="45D0C68A" w14:textId="0BFC17AE"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226" w:type="dxa"/>
            <w:tcBorders>
              <w:top w:val="nil"/>
              <w:left w:val="nil"/>
              <w:bottom w:val="single" w:sz="4" w:space="0" w:color="auto"/>
              <w:right w:val="single" w:sz="4" w:space="0" w:color="auto"/>
            </w:tcBorders>
            <w:shd w:val="clear" w:color="auto" w:fill="auto"/>
            <w:noWrap/>
            <w:vAlign w:val="bottom"/>
          </w:tcPr>
          <w:p w14:paraId="755D7392" w14:textId="5378565C" w:rsidR="00826193" w:rsidRPr="00A64290" w:rsidRDefault="00826193" w:rsidP="00826193">
            <w:pPr>
              <w:spacing w:after="0" w:line="240" w:lineRule="auto"/>
              <w:rPr>
                <w:rFonts w:ascii="Arial" w:eastAsia="Times New Roman" w:hAnsi="Arial" w:cs="Arial"/>
                <w:color w:val="002060"/>
                <w:sz w:val="18"/>
                <w:szCs w:val="18"/>
                <w:lang w:eastAsia="es-CO"/>
              </w:rPr>
            </w:pPr>
            <w:r w:rsidRPr="00FA00DF">
              <w:rPr>
                <w:rFonts w:ascii="Arial" w:eastAsia="Times New Roman" w:hAnsi="Arial" w:cs="Arial"/>
                <w:color w:val="002060"/>
                <w:sz w:val="18"/>
                <w:szCs w:val="18"/>
                <w:lang w:eastAsia="es-CO"/>
              </w:rPr>
              <w:t>1. Perímetros.</w:t>
            </w:r>
          </w:p>
        </w:tc>
      </w:tr>
      <w:tr w:rsidR="00826193" w:rsidRPr="00F97101" w14:paraId="09934BED"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tcPr>
          <w:p w14:paraId="23E1CAB8" w14:textId="61253730"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226" w:type="dxa"/>
            <w:tcBorders>
              <w:top w:val="nil"/>
              <w:left w:val="nil"/>
              <w:bottom w:val="single" w:sz="4" w:space="0" w:color="auto"/>
              <w:right w:val="single" w:sz="4" w:space="0" w:color="auto"/>
            </w:tcBorders>
            <w:shd w:val="clear" w:color="auto" w:fill="auto"/>
            <w:noWrap/>
            <w:vAlign w:val="bottom"/>
          </w:tcPr>
          <w:p w14:paraId="282AB5F5" w14:textId="76AFADD0" w:rsidR="00826193" w:rsidRPr="00A64290" w:rsidRDefault="00826193" w:rsidP="00826193">
            <w:pPr>
              <w:spacing w:after="0" w:line="240" w:lineRule="auto"/>
              <w:rPr>
                <w:rFonts w:ascii="Arial" w:eastAsia="Times New Roman" w:hAnsi="Arial" w:cs="Arial"/>
                <w:color w:val="002060"/>
                <w:sz w:val="18"/>
                <w:szCs w:val="18"/>
                <w:lang w:eastAsia="es-CO"/>
              </w:rPr>
            </w:pPr>
            <w:r w:rsidRPr="00FA00DF">
              <w:rPr>
                <w:rFonts w:ascii="Arial" w:eastAsia="Times New Roman" w:hAnsi="Arial" w:cs="Arial"/>
                <w:color w:val="002060"/>
                <w:sz w:val="18"/>
                <w:szCs w:val="18"/>
                <w:lang w:eastAsia="es-CO"/>
              </w:rPr>
              <w:t>2. Taller de perímetros.</w:t>
            </w:r>
          </w:p>
        </w:tc>
      </w:tr>
      <w:tr w:rsidR="00826193" w:rsidRPr="00F97101" w14:paraId="12EB51A3"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tcPr>
          <w:p w14:paraId="5E599A1B" w14:textId="6BC3297E"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226" w:type="dxa"/>
            <w:tcBorders>
              <w:top w:val="nil"/>
              <w:left w:val="nil"/>
              <w:bottom w:val="single" w:sz="4" w:space="0" w:color="auto"/>
              <w:right w:val="single" w:sz="4" w:space="0" w:color="auto"/>
            </w:tcBorders>
            <w:shd w:val="clear" w:color="auto" w:fill="auto"/>
            <w:noWrap/>
            <w:vAlign w:val="bottom"/>
          </w:tcPr>
          <w:p w14:paraId="2E79D4F4" w14:textId="7EE09DB4" w:rsidR="00826193" w:rsidRPr="00A64290" w:rsidRDefault="00826193" w:rsidP="00826193">
            <w:pPr>
              <w:spacing w:after="0" w:line="240" w:lineRule="auto"/>
              <w:rPr>
                <w:rFonts w:ascii="Arial" w:eastAsia="Times New Roman" w:hAnsi="Arial" w:cs="Arial"/>
                <w:color w:val="002060"/>
                <w:sz w:val="18"/>
                <w:szCs w:val="18"/>
                <w:lang w:eastAsia="es-CO"/>
              </w:rPr>
            </w:pPr>
            <w:r w:rsidRPr="00FA00DF">
              <w:rPr>
                <w:rFonts w:ascii="Arial" w:eastAsia="Times New Roman" w:hAnsi="Arial" w:cs="Arial"/>
                <w:color w:val="002060"/>
                <w:sz w:val="18"/>
                <w:szCs w:val="18"/>
                <w:lang w:eastAsia="es-CO"/>
              </w:rPr>
              <w:t>3. Áreas geométricas.</w:t>
            </w:r>
          </w:p>
        </w:tc>
      </w:tr>
      <w:tr w:rsidR="00826193" w:rsidRPr="00F97101" w14:paraId="68F91920"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tcPr>
          <w:p w14:paraId="7E1EDA8A" w14:textId="391BA6AF"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226" w:type="dxa"/>
            <w:tcBorders>
              <w:top w:val="nil"/>
              <w:left w:val="nil"/>
              <w:bottom w:val="single" w:sz="4" w:space="0" w:color="auto"/>
              <w:right w:val="single" w:sz="4" w:space="0" w:color="auto"/>
            </w:tcBorders>
            <w:shd w:val="clear" w:color="auto" w:fill="auto"/>
            <w:noWrap/>
            <w:vAlign w:val="bottom"/>
          </w:tcPr>
          <w:p w14:paraId="00B2DDF1" w14:textId="7DC668D2" w:rsidR="00826193" w:rsidRPr="00A64290" w:rsidRDefault="00826193" w:rsidP="00826193">
            <w:pPr>
              <w:spacing w:after="0" w:line="240" w:lineRule="auto"/>
              <w:rPr>
                <w:rFonts w:ascii="Arial" w:eastAsia="Times New Roman" w:hAnsi="Arial" w:cs="Arial"/>
                <w:color w:val="002060"/>
                <w:sz w:val="18"/>
                <w:szCs w:val="18"/>
                <w:lang w:eastAsia="es-CO"/>
              </w:rPr>
            </w:pPr>
            <w:r w:rsidRPr="00FA00DF">
              <w:rPr>
                <w:rFonts w:ascii="Arial" w:eastAsia="Times New Roman" w:hAnsi="Arial" w:cs="Arial"/>
                <w:color w:val="002060"/>
                <w:sz w:val="18"/>
                <w:szCs w:val="18"/>
                <w:lang w:eastAsia="es-CO"/>
              </w:rPr>
              <w:t>4. Taller de áreas.</w:t>
            </w:r>
          </w:p>
        </w:tc>
      </w:tr>
      <w:tr w:rsidR="00826193" w:rsidRPr="00F97101" w14:paraId="12169042" w14:textId="77777777" w:rsidTr="00826193">
        <w:trPr>
          <w:trHeight w:val="255"/>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159" w:type="dxa"/>
            <w:gridSpan w:val="2"/>
            <w:tcBorders>
              <w:top w:val="nil"/>
              <w:left w:val="nil"/>
              <w:bottom w:val="single" w:sz="4" w:space="0" w:color="auto"/>
              <w:right w:val="single" w:sz="4" w:space="0" w:color="auto"/>
            </w:tcBorders>
            <w:shd w:val="clear" w:color="auto" w:fill="auto"/>
            <w:noWrap/>
            <w:vAlign w:val="center"/>
          </w:tcPr>
          <w:p w14:paraId="21493F85" w14:textId="6F407258" w:rsidR="00826193" w:rsidRPr="00F07260" w:rsidRDefault="00826193" w:rsidP="00826193">
            <w:pPr>
              <w:spacing w:after="0" w:line="240" w:lineRule="auto"/>
              <w:rPr>
                <w:rFonts w:ascii="Arial" w:eastAsia="Times New Roman" w:hAnsi="Arial" w:cs="Arial"/>
                <w:b/>
                <w:bCs/>
                <w:color w:val="002060"/>
                <w:sz w:val="18"/>
                <w:szCs w:val="18"/>
                <w:lang w:eastAsia="es-CO"/>
              </w:rPr>
            </w:pPr>
            <w:r w:rsidRPr="00C03E21">
              <w:rPr>
                <w:rFonts w:ascii="Arial" w:eastAsia="Times New Roman" w:hAnsi="Arial" w:cs="Arial"/>
                <w:b/>
                <w:bCs/>
                <w:color w:val="002060"/>
                <w:sz w:val="18"/>
                <w:szCs w:val="18"/>
                <w:lang w:eastAsia="es-CO"/>
              </w:rPr>
              <w:t>Utiliza teoremas de la geometría clásica en la resolución de problemas de su entorno.</w:t>
            </w:r>
          </w:p>
        </w:tc>
      </w:tr>
      <w:tr w:rsidR="00826193" w:rsidRPr="00F97101" w14:paraId="4DAB9E81" w14:textId="77777777" w:rsidTr="00826193">
        <w:trPr>
          <w:trHeight w:val="255"/>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p>
          <w:p w14:paraId="1ECFEDDD" w14:textId="758238ED"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826193" w:rsidRPr="00703A5A" w:rsidRDefault="00826193" w:rsidP="00826193">
            <w:pPr>
              <w:spacing w:after="0" w:line="240" w:lineRule="auto"/>
              <w:rPr>
                <w:rFonts w:ascii="Arial" w:eastAsia="Times New Roman" w:hAnsi="Arial" w:cs="Arial"/>
                <w:b/>
                <w:bCs/>
                <w:i/>
                <w:iCs/>
                <w:color w:val="002060"/>
                <w:sz w:val="18"/>
                <w:szCs w:val="18"/>
                <w:lang w:eastAsia="es-CO"/>
              </w:rPr>
            </w:pPr>
          </w:p>
        </w:tc>
        <w:tc>
          <w:tcPr>
            <w:tcW w:w="9159" w:type="dxa"/>
            <w:gridSpan w:val="2"/>
            <w:tcBorders>
              <w:top w:val="nil"/>
              <w:left w:val="nil"/>
              <w:bottom w:val="single" w:sz="4" w:space="0" w:color="auto"/>
              <w:right w:val="single" w:sz="4" w:space="0" w:color="auto"/>
            </w:tcBorders>
            <w:shd w:val="clear" w:color="auto" w:fill="auto"/>
            <w:noWrap/>
            <w:vAlign w:val="center"/>
          </w:tcPr>
          <w:p w14:paraId="4B3496E8" w14:textId="122F2369" w:rsidR="00826193" w:rsidRPr="005B6841" w:rsidRDefault="00826193" w:rsidP="0082619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3B8E1022" w14:textId="77777777" w:rsidR="00826193" w:rsidRPr="005B6841" w:rsidRDefault="00826193" w:rsidP="0082619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Maqueta o diorama. </w:t>
            </w:r>
          </w:p>
          <w:p w14:paraId="17C7238D" w14:textId="77777777" w:rsidR="00826193" w:rsidRPr="00703A5A" w:rsidRDefault="00826193" w:rsidP="00826193">
            <w:pPr>
              <w:spacing w:after="0" w:line="240" w:lineRule="auto"/>
              <w:rPr>
                <w:rFonts w:ascii="Arial" w:eastAsia="Times New Roman" w:hAnsi="Arial" w:cs="Arial"/>
                <w:b/>
                <w:bCs/>
                <w:color w:val="002060"/>
                <w:sz w:val="18"/>
                <w:szCs w:val="18"/>
                <w:lang w:eastAsia="es-CO"/>
              </w:rPr>
            </w:pPr>
          </w:p>
        </w:tc>
      </w:tr>
      <w:tr w:rsidR="00826193" w:rsidRPr="00F97101" w14:paraId="54BB39AC" w14:textId="77777777" w:rsidTr="00826193">
        <w:trPr>
          <w:trHeight w:val="255"/>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p>
          <w:p w14:paraId="45FD6BCA" w14:textId="5BF29830"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p>
        </w:tc>
        <w:tc>
          <w:tcPr>
            <w:tcW w:w="9159" w:type="dxa"/>
            <w:gridSpan w:val="2"/>
            <w:tcBorders>
              <w:top w:val="nil"/>
              <w:left w:val="nil"/>
              <w:bottom w:val="single" w:sz="4" w:space="0" w:color="auto"/>
              <w:right w:val="single" w:sz="4" w:space="0" w:color="auto"/>
            </w:tcBorders>
            <w:shd w:val="clear" w:color="auto" w:fill="auto"/>
            <w:noWrap/>
            <w:vAlign w:val="center"/>
          </w:tcPr>
          <w:p w14:paraId="7062BFFA"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13" w:history="1">
              <w:r w:rsidRPr="0096685F">
                <w:rPr>
                  <w:rStyle w:val="Hipervnculo"/>
                  <w:rFonts w:ascii="Arial" w:eastAsia="Times New Roman" w:hAnsi="Arial" w:cs="Arial"/>
                  <w:b/>
                  <w:bCs/>
                  <w:sz w:val="18"/>
                  <w:szCs w:val="18"/>
                  <w:lang w:eastAsia="es-CO"/>
                </w:rPr>
                <w:t>https://es.wikipedia.org/wiki/Cono_(geometr%C3%ADa)</w:t>
              </w:r>
            </w:hyperlink>
          </w:p>
          <w:p w14:paraId="176BDF45"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14"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206120E0"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15"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4936FDCD"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16" w:history="1">
              <w:r w:rsidRPr="0096685F">
                <w:rPr>
                  <w:rStyle w:val="Hipervnculo"/>
                  <w:rFonts w:ascii="Arial" w:eastAsia="Times New Roman" w:hAnsi="Arial" w:cs="Arial"/>
                  <w:b/>
                  <w:bCs/>
                  <w:sz w:val="18"/>
                  <w:szCs w:val="18"/>
                  <w:lang w:eastAsia="es-CO"/>
                </w:rPr>
                <w:t>https://economipedia.com/definiciones/teorema-de-pitagoras.html</w:t>
              </w:r>
            </w:hyperlink>
          </w:p>
          <w:p w14:paraId="1EC3B31E" w14:textId="5DB385CD" w:rsidR="00826193" w:rsidRPr="00703A5A" w:rsidRDefault="00826193" w:rsidP="00826193">
            <w:pPr>
              <w:spacing w:after="0" w:line="240" w:lineRule="auto"/>
              <w:rPr>
                <w:rFonts w:ascii="Arial" w:eastAsia="Times New Roman" w:hAnsi="Arial" w:cs="Arial"/>
                <w:b/>
                <w:bCs/>
                <w:color w:val="002060"/>
                <w:sz w:val="18"/>
                <w:szCs w:val="18"/>
                <w:lang w:eastAsia="es-CO"/>
              </w:rPr>
            </w:pPr>
            <w:hyperlink r:id="rId17"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826193" w:rsidRPr="00F97101" w14:paraId="71251CE2"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26193" w:rsidRPr="00703A5A" w:rsidRDefault="00826193" w:rsidP="00826193">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1C16F889" w14:textId="574B0836"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38495A97" w14:textId="77777777" w:rsidR="00826193" w:rsidRPr="00703A5A" w:rsidRDefault="00826193" w:rsidP="0082619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826193" w:rsidRPr="00F97101" w14:paraId="0B9E510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tcPr>
          <w:p w14:paraId="0CC8C7C8" w14:textId="6AC3AD5A"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226" w:type="dxa"/>
            <w:tcBorders>
              <w:top w:val="nil"/>
              <w:left w:val="nil"/>
              <w:bottom w:val="single" w:sz="4" w:space="0" w:color="auto"/>
              <w:right w:val="single" w:sz="4" w:space="0" w:color="auto"/>
            </w:tcBorders>
            <w:shd w:val="clear" w:color="auto" w:fill="auto"/>
            <w:noWrap/>
            <w:vAlign w:val="bottom"/>
          </w:tcPr>
          <w:p w14:paraId="0DA4F02B" w14:textId="4E40BBF6" w:rsidR="00826193" w:rsidRPr="00DC5D60" w:rsidRDefault="00826193" w:rsidP="00826193">
            <w:pPr>
              <w:spacing w:after="0" w:line="240" w:lineRule="auto"/>
              <w:rPr>
                <w:rFonts w:ascii="Arial" w:hAnsi="Arial" w:cs="Arial"/>
                <w:color w:val="002060"/>
                <w:sz w:val="18"/>
                <w:szCs w:val="18"/>
              </w:rPr>
            </w:pPr>
            <w:r w:rsidRPr="00993CBD">
              <w:rPr>
                <w:rFonts w:ascii="Arial" w:hAnsi="Arial" w:cs="Arial"/>
                <w:color w:val="002060"/>
                <w:sz w:val="18"/>
                <w:szCs w:val="18"/>
              </w:rPr>
              <w:t>5. Teorema de Pitágoras.</w:t>
            </w:r>
          </w:p>
        </w:tc>
      </w:tr>
      <w:tr w:rsidR="00826193" w:rsidRPr="00F97101" w14:paraId="7287692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tcPr>
          <w:p w14:paraId="11C57C69" w14:textId="6FDE348D"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226" w:type="dxa"/>
            <w:tcBorders>
              <w:top w:val="nil"/>
              <w:left w:val="nil"/>
              <w:bottom w:val="single" w:sz="4" w:space="0" w:color="auto"/>
              <w:right w:val="single" w:sz="4" w:space="0" w:color="auto"/>
            </w:tcBorders>
            <w:shd w:val="clear" w:color="auto" w:fill="auto"/>
            <w:noWrap/>
            <w:vAlign w:val="bottom"/>
          </w:tcPr>
          <w:p w14:paraId="60428223" w14:textId="20B3C873" w:rsidR="00826193" w:rsidRPr="00DC5D60" w:rsidRDefault="00826193" w:rsidP="00826193">
            <w:pPr>
              <w:spacing w:after="0" w:line="240" w:lineRule="auto"/>
              <w:rPr>
                <w:rFonts w:ascii="Arial" w:hAnsi="Arial" w:cs="Arial"/>
                <w:color w:val="002060"/>
                <w:sz w:val="18"/>
                <w:szCs w:val="18"/>
              </w:rPr>
            </w:pPr>
            <w:r w:rsidRPr="00993CBD">
              <w:rPr>
                <w:rFonts w:ascii="Arial" w:hAnsi="Arial" w:cs="Arial"/>
                <w:color w:val="002060"/>
                <w:sz w:val="18"/>
                <w:szCs w:val="18"/>
              </w:rPr>
              <w:t>6. Taller de Teorema de Pitágoras.</w:t>
            </w:r>
          </w:p>
        </w:tc>
      </w:tr>
      <w:tr w:rsidR="00826193" w:rsidRPr="00F97101" w14:paraId="4D83E810"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tcPr>
          <w:p w14:paraId="1F0A1F59" w14:textId="3A9303C7"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226" w:type="dxa"/>
            <w:tcBorders>
              <w:top w:val="nil"/>
              <w:left w:val="nil"/>
              <w:bottom w:val="single" w:sz="4" w:space="0" w:color="auto"/>
              <w:right w:val="single" w:sz="4" w:space="0" w:color="auto"/>
            </w:tcBorders>
            <w:shd w:val="clear" w:color="auto" w:fill="auto"/>
            <w:noWrap/>
            <w:vAlign w:val="bottom"/>
          </w:tcPr>
          <w:p w14:paraId="6261659B" w14:textId="0859F21B" w:rsidR="00826193" w:rsidRPr="00DC5D60" w:rsidRDefault="00826193" w:rsidP="00826193">
            <w:pPr>
              <w:spacing w:after="0" w:line="240" w:lineRule="auto"/>
              <w:rPr>
                <w:rFonts w:ascii="Arial" w:hAnsi="Arial" w:cs="Arial"/>
                <w:color w:val="002060"/>
                <w:sz w:val="18"/>
                <w:szCs w:val="18"/>
              </w:rPr>
            </w:pPr>
            <w:r w:rsidRPr="00993CBD">
              <w:rPr>
                <w:rFonts w:ascii="Arial" w:hAnsi="Arial" w:cs="Arial"/>
                <w:color w:val="002060"/>
                <w:sz w:val="18"/>
                <w:szCs w:val="18"/>
              </w:rPr>
              <w:t>7. Teorema de Thales.</w:t>
            </w:r>
          </w:p>
        </w:tc>
      </w:tr>
      <w:tr w:rsidR="00826193" w:rsidRPr="00F97101" w14:paraId="45C296AC"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tcPr>
          <w:p w14:paraId="0C5E26C3" w14:textId="3504BB31"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226" w:type="dxa"/>
            <w:tcBorders>
              <w:top w:val="nil"/>
              <w:left w:val="nil"/>
              <w:bottom w:val="single" w:sz="4" w:space="0" w:color="auto"/>
              <w:right w:val="single" w:sz="4" w:space="0" w:color="auto"/>
            </w:tcBorders>
            <w:shd w:val="clear" w:color="auto" w:fill="auto"/>
            <w:noWrap/>
            <w:vAlign w:val="bottom"/>
          </w:tcPr>
          <w:p w14:paraId="1301C3D6" w14:textId="703D8DC9" w:rsidR="00826193" w:rsidRPr="00DC5D60" w:rsidRDefault="00826193" w:rsidP="00826193">
            <w:pPr>
              <w:spacing w:after="0" w:line="240" w:lineRule="auto"/>
              <w:rPr>
                <w:rFonts w:ascii="Arial" w:hAnsi="Arial" w:cs="Arial"/>
                <w:color w:val="002060"/>
                <w:sz w:val="18"/>
                <w:szCs w:val="18"/>
              </w:rPr>
            </w:pPr>
            <w:r w:rsidRPr="00993CBD">
              <w:rPr>
                <w:rFonts w:ascii="Arial" w:hAnsi="Arial" w:cs="Arial"/>
                <w:color w:val="002060"/>
                <w:sz w:val="18"/>
                <w:szCs w:val="18"/>
              </w:rPr>
              <w:t>8. Taller de Teorema de Thales.</w:t>
            </w:r>
          </w:p>
        </w:tc>
      </w:tr>
      <w:tr w:rsidR="00826193" w:rsidRPr="00F97101" w14:paraId="30669755"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826193" w:rsidRPr="00703A5A" w:rsidRDefault="00826193" w:rsidP="008261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2F4626B7" w14:textId="118E0EBC" w:rsidR="00826193" w:rsidRPr="00703A5A" w:rsidRDefault="00826193" w:rsidP="008261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226" w:type="dxa"/>
            <w:tcBorders>
              <w:top w:val="nil"/>
              <w:left w:val="nil"/>
              <w:bottom w:val="single" w:sz="4" w:space="0" w:color="auto"/>
              <w:right w:val="single" w:sz="4" w:space="0" w:color="auto"/>
            </w:tcBorders>
            <w:shd w:val="clear" w:color="auto" w:fill="auto"/>
            <w:noWrap/>
            <w:vAlign w:val="bottom"/>
          </w:tcPr>
          <w:p w14:paraId="3147F3F4" w14:textId="03A5A0D4" w:rsidR="00826193" w:rsidRPr="00703A5A" w:rsidRDefault="00826193" w:rsidP="00826193">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826193" w:rsidRPr="00F97101" w14:paraId="2B1ED9B1" w14:textId="77777777" w:rsidTr="00826193">
        <w:trPr>
          <w:trHeight w:val="615"/>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2693031" w:rsidR="00826193" w:rsidRPr="002430E3" w:rsidRDefault="00826193" w:rsidP="00826193">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ESFERA</w:t>
            </w:r>
          </w:p>
        </w:tc>
      </w:tr>
      <w:tr w:rsidR="00826193" w:rsidRPr="00F97101" w14:paraId="4FDA3E49" w14:textId="77777777" w:rsidTr="00826193">
        <w:trPr>
          <w:trHeight w:val="415"/>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334CC7D" w:rsidR="00826193" w:rsidRPr="00F454A0" w:rsidRDefault="00826193" w:rsidP="00826193">
            <w:pPr>
              <w:spacing w:after="0" w:line="240" w:lineRule="auto"/>
              <w:rPr>
                <w:rFonts w:ascii="Arial" w:eastAsia="Times New Roman" w:hAnsi="Arial" w:cs="Arial"/>
                <w:b/>
                <w:bCs/>
                <w:color w:val="385623" w:themeColor="accent6" w:themeShade="80"/>
                <w:sz w:val="18"/>
                <w:szCs w:val="18"/>
                <w:lang w:eastAsia="es-CO"/>
              </w:rPr>
            </w:pPr>
            <w:r w:rsidRPr="00007EED">
              <w:rPr>
                <w:rFonts w:ascii="Arial" w:eastAsia="Times New Roman" w:hAnsi="Arial" w:cs="Arial"/>
                <w:b/>
                <w:bCs/>
                <w:color w:val="385623" w:themeColor="accent6" w:themeShade="80"/>
                <w:sz w:val="18"/>
                <w:szCs w:val="18"/>
                <w:lang w:eastAsia="es-CO"/>
              </w:rPr>
              <w:t>Construye sólidos de revolución a partir de condiciones dadas</w:t>
            </w:r>
            <w:r>
              <w:rPr>
                <w:rFonts w:ascii="Arial" w:eastAsia="Times New Roman" w:hAnsi="Arial" w:cs="Arial"/>
                <w:b/>
                <w:bCs/>
                <w:color w:val="385623" w:themeColor="accent6" w:themeShade="80"/>
                <w:sz w:val="18"/>
                <w:szCs w:val="18"/>
                <w:lang w:eastAsia="es-CO"/>
              </w:rPr>
              <w:t>.</w:t>
            </w:r>
            <w:r w:rsidRPr="0098501A">
              <w:rPr>
                <w:rFonts w:ascii="Arial" w:eastAsia="Times New Roman" w:hAnsi="Arial" w:cs="Arial"/>
                <w:b/>
                <w:bCs/>
                <w:color w:val="385623" w:themeColor="accent6" w:themeShade="80"/>
                <w:sz w:val="18"/>
                <w:szCs w:val="18"/>
                <w:lang w:eastAsia="es-CO"/>
              </w:rPr>
              <w:t xml:space="preserve"> </w:t>
            </w:r>
            <w:r w:rsidRPr="00274128">
              <w:rPr>
                <w:rFonts w:ascii="Arial" w:eastAsia="Times New Roman" w:hAnsi="Arial" w:cs="Arial"/>
                <w:b/>
                <w:bCs/>
                <w:color w:val="385623" w:themeColor="accent6" w:themeShade="80"/>
                <w:sz w:val="18"/>
                <w:szCs w:val="18"/>
                <w:lang w:eastAsia="es-CO"/>
              </w:rPr>
              <w:t xml:space="preserve"> </w:t>
            </w:r>
            <w:r w:rsidRPr="00B46C2E">
              <w:rPr>
                <w:rFonts w:ascii="Arial" w:eastAsia="Times New Roman" w:hAnsi="Arial" w:cs="Arial"/>
                <w:b/>
                <w:bCs/>
                <w:color w:val="385623" w:themeColor="accent6" w:themeShade="80"/>
                <w:sz w:val="18"/>
                <w:szCs w:val="18"/>
                <w:lang w:eastAsia="es-CO"/>
              </w:rPr>
              <w:t xml:space="preserve"> </w:t>
            </w:r>
            <w:r w:rsidRPr="00C744CF">
              <w:rPr>
                <w:rFonts w:ascii="Arial" w:eastAsia="Times New Roman" w:hAnsi="Arial" w:cs="Arial"/>
                <w:b/>
                <w:bCs/>
                <w:color w:val="385623" w:themeColor="accent6" w:themeShade="80"/>
                <w:sz w:val="18"/>
                <w:szCs w:val="18"/>
                <w:lang w:eastAsia="es-CO"/>
              </w:rPr>
              <w:t xml:space="preserve"> </w:t>
            </w:r>
          </w:p>
        </w:tc>
      </w:tr>
      <w:tr w:rsidR="00826193" w:rsidRPr="00F97101" w14:paraId="706289C5" w14:textId="77777777" w:rsidTr="00826193">
        <w:trPr>
          <w:trHeight w:val="415"/>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35294145" w14:textId="77777777" w:rsidR="00826193" w:rsidRPr="00F454A0" w:rsidRDefault="00826193" w:rsidP="0082619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826193" w:rsidRPr="00F454A0" w:rsidRDefault="00826193" w:rsidP="0082619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826193" w:rsidRPr="00703A5A" w:rsidRDefault="00826193" w:rsidP="00826193">
            <w:pPr>
              <w:spacing w:after="0" w:line="240" w:lineRule="auto"/>
              <w:rPr>
                <w:rFonts w:ascii="Arial" w:eastAsia="Times New Roman" w:hAnsi="Arial" w:cs="Arial"/>
                <w:b/>
                <w:bCs/>
                <w:color w:val="003300"/>
                <w:sz w:val="18"/>
                <w:szCs w:val="18"/>
                <w:lang w:eastAsia="es-CO"/>
              </w:rPr>
            </w:pPr>
          </w:p>
        </w:tc>
      </w:tr>
      <w:tr w:rsidR="00826193" w:rsidRPr="00F97101" w14:paraId="347C90A2" w14:textId="77777777" w:rsidTr="00826193">
        <w:trPr>
          <w:trHeight w:val="415"/>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1BA6B1C0"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18" w:history="1">
              <w:r w:rsidRPr="0096685F">
                <w:rPr>
                  <w:rStyle w:val="Hipervnculo"/>
                  <w:rFonts w:ascii="Arial" w:eastAsia="Times New Roman" w:hAnsi="Arial" w:cs="Arial"/>
                  <w:b/>
                  <w:bCs/>
                  <w:sz w:val="18"/>
                  <w:szCs w:val="18"/>
                  <w:lang w:eastAsia="es-CO"/>
                </w:rPr>
                <w:t>https://es.wikipedia.org/wiki/Cono_(geometr%C3%ADa)</w:t>
              </w:r>
            </w:hyperlink>
          </w:p>
          <w:p w14:paraId="64FDDEBA"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19"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7A566673"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0"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5FA544A8"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1" w:history="1">
              <w:r w:rsidRPr="0096685F">
                <w:rPr>
                  <w:rStyle w:val="Hipervnculo"/>
                  <w:rFonts w:ascii="Arial" w:eastAsia="Times New Roman" w:hAnsi="Arial" w:cs="Arial"/>
                  <w:b/>
                  <w:bCs/>
                  <w:sz w:val="18"/>
                  <w:szCs w:val="18"/>
                  <w:lang w:eastAsia="es-CO"/>
                </w:rPr>
                <w:t>https://economipedia.com/definiciones/teorema-de-pitagoras.html</w:t>
              </w:r>
            </w:hyperlink>
          </w:p>
          <w:p w14:paraId="503C4DAC" w14:textId="6247DD09" w:rsidR="00826193" w:rsidRPr="00703A5A" w:rsidRDefault="00826193" w:rsidP="00826193">
            <w:pPr>
              <w:spacing w:after="0" w:line="240" w:lineRule="auto"/>
              <w:rPr>
                <w:rFonts w:ascii="Arial" w:eastAsia="Times New Roman" w:hAnsi="Arial" w:cs="Arial"/>
                <w:b/>
                <w:bCs/>
                <w:color w:val="003300"/>
                <w:sz w:val="18"/>
                <w:szCs w:val="18"/>
                <w:lang w:eastAsia="es-CO"/>
              </w:rPr>
            </w:pPr>
            <w:hyperlink r:id="rId22"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826193" w:rsidRPr="00F97101" w14:paraId="2826E25B" w14:textId="77777777" w:rsidTr="00826193">
        <w:trPr>
          <w:trHeight w:val="407"/>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0DDBD69B"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45C4C0D7" w14:textId="77777777" w:rsidR="00826193" w:rsidRPr="00703A5A" w:rsidRDefault="00826193" w:rsidP="0082619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826193" w:rsidRPr="00F97101" w14:paraId="19565115" w14:textId="77777777" w:rsidTr="00826193">
        <w:trPr>
          <w:trHeight w:val="303"/>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tcPr>
          <w:p w14:paraId="3919A3F0" w14:textId="3900B7B3"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226" w:type="dxa"/>
            <w:tcBorders>
              <w:top w:val="nil"/>
              <w:left w:val="nil"/>
              <w:bottom w:val="single" w:sz="4" w:space="0" w:color="auto"/>
              <w:right w:val="single" w:sz="4" w:space="0" w:color="auto"/>
            </w:tcBorders>
            <w:shd w:val="clear" w:color="auto" w:fill="auto"/>
            <w:noWrap/>
            <w:vAlign w:val="bottom"/>
          </w:tcPr>
          <w:p w14:paraId="27B301BC" w14:textId="293A9E89" w:rsidR="00826193" w:rsidRPr="00E03AC3" w:rsidRDefault="00826193" w:rsidP="00826193">
            <w:pPr>
              <w:spacing w:after="0" w:line="240" w:lineRule="auto"/>
              <w:rPr>
                <w:rFonts w:ascii="Arial" w:eastAsia="Times New Roman" w:hAnsi="Arial" w:cs="Arial"/>
                <w:color w:val="003300"/>
                <w:sz w:val="18"/>
                <w:szCs w:val="18"/>
                <w:lang w:eastAsia="es-CO"/>
              </w:rPr>
            </w:pPr>
            <w:r w:rsidRPr="005609B3">
              <w:rPr>
                <w:rFonts w:ascii="Arial" w:eastAsia="Times New Roman" w:hAnsi="Arial" w:cs="Arial"/>
                <w:color w:val="003300"/>
                <w:sz w:val="18"/>
                <w:szCs w:val="18"/>
                <w:lang w:eastAsia="es-CO"/>
              </w:rPr>
              <w:t>1. Superficies de revolución.</w:t>
            </w:r>
          </w:p>
        </w:tc>
      </w:tr>
      <w:tr w:rsidR="00826193" w:rsidRPr="00F97101" w14:paraId="1233935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tcPr>
          <w:p w14:paraId="57AC8AB4" w14:textId="6B942398"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226" w:type="dxa"/>
            <w:tcBorders>
              <w:top w:val="nil"/>
              <w:left w:val="nil"/>
              <w:bottom w:val="single" w:sz="4" w:space="0" w:color="auto"/>
              <w:right w:val="single" w:sz="4" w:space="0" w:color="auto"/>
            </w:tcBorders>
            <w:shd w:val="clear" w:color="auto" w:fill="auto"/>
            <w:noWrap/>
            <w:vAlign w:val="bottom"/>
          </w:tcPr>
          <w:p w14:paraId="1152026C" w14:textId="7250BD9A" w:rsidR="00826193" w:rsidRPr="00E03AC3" w:rsidRDefault="00826193" w:rsidP="00826193">
            <w:pPr>
              <w:spacing w:after="0" w:line="240" w:lineRule="auto"/>
              <w:rPr>
                <w:rFonts w:ascii="Arial" w:eastAsia="Times New Roman" w:hAnsi="Arial" w:cs="Arial"/>
                <w:color w:val="003300"/>
                <w:sz w:val="18"/>
                <w:szCs w:val="18"/>
                <w:lang w:eastAsia="es-CO"/>
              </w:rPr>
            </w:pPr>
            <w:r w:rsidRPr="005609B3">
              <w:rPr>
                <w:rFonts w:ascii="Arial" w:eastAsia="Times New Roman" w:hAnsi="Arial" w:cs="Arial"/>
                <w:color w:val="003300"/>
                <w:sz w:val="18"/>
                <w:szCs w:val="18"/>
                <w:lang w:eastAsia="es-CO"/>
              </w:rPr>
              <w:t>2. Esfera.</w:t>
            </w:r>
          </w:p>
        </w:tc>
      </w:tr>
      <w:tr w:rsidR="00826193" w:rsidRPr="00F97101" w14:paraId="05BB502A"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tcPr>
          <w:p w14:paraId="5C754170" w14:textId="2D2668B1"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226" w:type="dxa"/>
            <w:tcBorders>
              <w:top w:val="nil"/>
              <w:left w:val="nil"/>
              <w:bottom w:val="single" w:sz="4" w:space="0" w:color="auto"/>
              <w:right w:val="single" w:sz="4" w:space="0" w:color="auto"/>
            </w:tcBorders>
            <w:shd w:val="clear" w:color="auto" w:fill="auto"/>
            <w:noWrap/>
            <w:vAlign w:val="bottom"/>
          </w:tcPr>
          <w:p w14:paraId="195C51D0" w14:textId="175FF406" w:rsidR="00826193" w:rsidRPr="00E03AC3" w:rsidRDefault="00826193" w:rsidP="00826193">
            <w:pPr>
              <w:spacing w:after="0" w:line="240" w:lineRule="auto"/>
              <w:rPr>
                <w:rFonts w:ascii="Arial" w:eastAsia="Times New Roman" w:hAnsi="Arial" w:cs="Arial"/>
                <w:color w:val="003300"/>
                <w:sz w:val="18"/>
                <w:szCs w:val="18"/>
                <w:lang w:eastAsia="es-CO"/>
              </w:rPr>
            </w:pPr>
            <w:r w:rsidRPr="005609B3">
              <w:rPr>
                <w:rFonts w:ascii="Arial" w:eastAsia="Times New Roman" w:hAnsi="Arial" w:cs="Arial"/>
                <w:color w:val="003300"/>
                <w:sz w:val="18"/>
                <w:szCs w:val="18"/>
                <w:lang w:eastAsia="es-CO"/>
              </w:rPr>
              <w:t xml:space="preserve">3. </w:t>
            </w:r>
            <w:r>
              <w:rPr>
                <w:rFonts w:ascii="Arial" w:eastAsia="Times New Roman" w:hAnsi="Arial" w:cs="Arial"/>
                <w:color w:val="003300"/>
                <w:sz w:val="18"/>
                <w:szCs w:val="18"/>
                <w:lang w:eastAsia="es-CO"/>
              </w:rPr>
              <w:t>E</w:t>
            </w:r>
            <w:r w:rsidRPr="005609B3">
              <w:rPr>
                <w:rFonts w:ascii="Arial" w:eastAsia="Times New Roman" w:hAnsi="Arial" w:cs="Arial"/>
                <w:color w:val="003300"/>
                <w:sz w:val="18"/>
                <w:szCs w:val="18"/>
                <w:lang w:eastAsia="es-CO"/>
              </w:rPr>
              <w:t>lementos de una esfera.</w:t>
            </w:r>
          </w:p>
        </w:tc>
      </w:tr>
      <w:tr w:rsidR="00826193" w:rsidRPr="00F97101" w14:paraId="0CA3AE2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tcPr>
          <w:p w14:paraId="3B9D62B6" w14:textId="358B2C7D"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226" w:type="dxa"/>
            <w:tcBorders>
              <w:top w:val="nil"/>
              <w:left w:val="nil"/>
              <w:bottom w:val="single" w:sz="4" w:space="0" w:color="auto"/>
              <w:right w:val="single" w:sz="4" w:space="0" w:color="auto"/>
            </w:tcBorders>
            <w:shd w:val="clear" w:color="auto" w:fill="auto"/>
            <w:noWrap/>
            <w:vAlign w:val="bottom"/>
          </w:tcPr>
          <w:p w14:paraId="1FE0C2F3" w14:textId="0D8D3482" w:rsidR="00826193" w:rsidRPr="00E03AC3" w:rsidRDefault="00826193" w:rsidP="00826193">
            <w:pPr>
              <w:spacing w:after="0" w:line="240" w:lineRule="auto"/>
              <w:rPr>
                <w:rFonts w:ascii="Arial" w:eastAsia="Times New Roman" w:hAnsi="Arial" w:cs="Arial"/>
                <w:color w:val="003300"/>
                <w:sz w:val="18"/>
                <w:szCs w:val="18"/>
                <w:lang w:eastAsia="es-CO"/>
              </w:rPr>
            </w:pPr>
            <w:r w:rsidRPr="005609B3">
              <w:rPr>
                <w:rFonts w:ascii="Arial" w:eastAsia="Times New Roman" w:hAnsi="Arial" w:cs="Arial"/>
                <w:color w:val="003300"/>
                <w:sz w:val="18"/>
                <w:szCs w:val="18"/>
                <w:lang w:eastAsia="es-CO"/>
              </w:rPr>
              <w:t>4. Casquete esférico.</w:t>
            </w:r>
          </w:p>
        </w:tc>
      </w:tr>
      <w:tr w:rsidR="00826193" w:rsidRPr="00F97101" w14:paraId="726D6597"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159" w:type="dxa"/>
            <w:gridSpan w:val="2"/>
            <w:tcBorders>
              <w:top w:val="nil"/>
              <w:left w:val="nil"/>
              <w:bottom w:val="single" w:sz="4" w:space="0" w:color="auto"/>
              <w:right w:val="single" w:sz="4" w:space="0" w:color="auto"/>
            </w:tcBorders>
            <w:shd w:val="clear" w:color="auto" w:fill="auto"/>
            <w:noWrap/>
            <w:vAlign w:val="center"/>
          </w:tcPr>
          <w:p w14:paraId="5E22A6FF" w14:textId="6AF52C6C" w:rsidR="00826193" w:rsidRPr="008A428F" w:rsidRDefault="00826193" w:rsidP="00826193">
            <w:pPr>
              <w:spacing w:after="0" w:line="240" w:lineRule="auto"/>
              <w:rPr>
                <w:rFonts w:ascii="Arial" w:eastAsia="Times New Roman" w:hAnsi="Arial" w:cs="Arial"/>
                <w:b/>
                <w:bCs/>
                <w:color w:val="003300"/>
                <w:sz w:val="18"/>
                <w:szCs w:val="18"/>
                <w:lang w:eastAsia="es-CO"/>
              </w:rPr>
            </w:pPr>
            <w:r w:rsidRPr="008A428F">
              <w:rPr>
                <w:rFonts w:ascii="Arial" w:eastAsia="Times New Roman" w:hAnsi="Arial" w:cs="Arial"/>
                <w:b/>
                <w:bCs/>
                <w:color w:val="003300"/>
                <w:sz w:val="18"/>
                <w:szCs w:val="18"/>
                <w:lang w:eastAsia="es-CO"/>
              </w:rPr>
              <w:t>Identifica y utiliza adecuadamente los conceptos relacionados con porciones esféricas.</w:t>
            </w:r>
          </w:p>
        </w:tc>
      </w:tr>
      <w:tr w:rsidR="00826193" w:rsidRPr="00F97101" w14:paraId="363A04D6"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159" w:type="dxa"/>
            <w:gridSpan w:val="2"/>
            <w:tcBorders>
              <w:top w:val="nil"/>
              <w:left w:val="nil"/>
              <w:bottom w:val="single" w:sz="4" w:space="0" w:color="auto"/>
              <w:right w:val="single" w:sz="4" w:space="0" w:color="auto"/>
            </w:tcBorders>
            <w:shd w:val="clear" w:color="auto" w:fill="auto"/>
            <w:noWrap/>
            <w:vAlign w:val="center"/>
          </w:tcPr>
          <w:p w14:paraId="113837F4" w14:textId="77777777" w:rsidR="00826193" w:rsidRPr="00F454A0" w:rsidRDefault="00826193" w:rsidP="0082619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34C743B0" w14:textId="77777777" w:rsidR="00826193" w:rsidRPr="00F454A0" w:rsidRDefault="00826193" w:rsidP="0082619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24FB0AF" w14:textId="60A6854B" w:rsidR="00826193" w:rsidRPr="0014372F" w:rsidRDefault="00826193" w:rsidP="00826193">
            <w:pPr>
              <w:spacing w:after="0" w:line="240" w:lineRule="auto"/>
              <w:rPr>
                <w:rFonts w:ascii="Arial" w:eastAsia="Times New Roman" w:hAnsi="Arial" w:cs="Arial"/>
                <w:b/>
                <w:bCs/>
                <w:color w:val="385623" w:themeColor="accent6" w:themeShade="80"/>
                <w:sz w:val="18"/>
                <w:szCs w:val="18"/>
                <w:lang w:eastAsia="es-CO"/>
              </w:rPr>
            </w:pPr>
          </w:p>
        </w:tc>
      </w:tr>
      <w:tr w:rsidR="00826193" w:rsidRPr="00F97101" w14:paraId="704FDEA6"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p>
        </w:tc>
        <w:tc>
          <w:tcPr>
            <w:tcW w:w="9159" w:type="dxa"/>
            <w:gridSpan w:val="2"/>
            <w:tcBorders>
              <w:top w:val="nil"/>
              <w:left w:val="nil"/>
              <w:bottom w:val="single" w:sz="4" w:space="0" w:color="auto"/>
              <w:right w:val="single" w:sz="4" w:space="0" w:color="auto"/>
            </w:tcBorders>
            <w:shd w:val="clear" w:color="auto" w:fill="auto"/>
            <w:noWrap/>
            <w:vAlign w:val="center"/>
          </w:tcPr>
          <w:p w14:paraId="44699C74"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3" w:history="1">
              <w:r w:rsidRPr="0096685F">
                <w:rPr>
                  <w:rStyle w:val="Hipervnculo"/>
                  <w:rFonts w:ascii="Arial" w:eastAsia="Times New Roman" w:hAnsi="Arial" w:cs="Arial"/>
                  <w:b/>
                  <w:bCs/>
                  <w:sz w:val="18"/>
                  <w:szCs w:val="18"/>
                  <w:lang w:eastAsia="es-CO"/>
                </w:rPr>
                <w:t>https://es.wikipedia.org/wiki/Cono_(geometr%C3%ADa)</w:t>
              </w:r>
            </w:hyperlink>
          </w:p>
          <w:p w14:paraId="22A3D600"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4"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025578E6"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5"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240BBA31"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6" w:history="1">
              <w:r w:rsidRPr="0096685F">
                <w:rPr>
                  <w:rStyle w:val="Hipervnculo"/>
                  <w:rFonts w:ascii="Arial" w:eastAsia="Times New Roman" w:hAnsi="Arial" w:cs="Arial"/>
                  <w:b/>
                  <w:bCs/>
                  <w:sz w:val="18"/>
                  <w:szCs w:val="18"/>
                  <w:lang w:eastAsia="es-CO"/>
                </w:rPr>
                <w:t>https://economipedia.com/definiciones/teorema-de-pitagoras.html</w:t>
              </w:r>
            </w:hyperlink>
          </w:p>
          <w:p w14:paraId="7360B973" w14:textId="70F2AAD7" w:rsidR="00826193" w:rsidRPr="00574595" w:rsidRDefault="00826193" w:rsidP="00826193">
            <w:pPr>
              <w:spacing w:after="0" w:line="240" w:lineRule="auto"/>
              <w:jc w:val="center"/>
              <w:rPr>
                <w:rFonts w:ascii="Arial" w:eastAsia="Times New Roman" w:hAnsi="Arial" w:cs="Arial"/>
                <w:b/>
                <w:bCs/>
                <w:color w:val="000000"/>
                <w:sz w:val="18"/>
                <w:szCs w:val="18"/>
                <w:lang w:eastAsia="es-CO"/>
              </w:rPr>
            </w:pPr>
            <w:hyperlink r:id="rId27"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1DEEE18F" w14:textId="77777777" w:rsidR="00826193" w:rsidRPr="00703A5A" w:rsidRDefault="00826193" w:rsidP="00826193">
            <w:pPr>
              <w:spacing w:after="0" w:line="240" w:lineRule="auto"/>
              <w:jc w:val="center"/>
              <w:rPr>
                <w:rFonts w:ascii="Arial" w:eastAsia="Times New Roman" w:hAnsi="Arial" w:cs="Arial"/>
                <w:b/>
                <w:bCs/>
                <w:color w:val="003300"/>
                <w:sz w:val="18"/>
                <w:szCs w:val="18"/>
                <w:lang w:eastAsia="es-CO"/>
              </w:rPr>
            </w:pPr>
          </w:p>
        </w:tc>
      </w:tr>
      <w:tr w:rsidR="00826193" w:rsidRPr="00F97101" w14:paraId="6CD7DC3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379B185A"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5402071E" w14:textId="77777777" w:rsidR="00826193" w:rsidRPr="00703A5A" w:rsidRDefault="00826193" w:rsidP="0082619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826193" w:rsidRPr="00F97101" w14:paraId="2D0EF9E2"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tcPr>
          <w:p w14:paraId="35FA885A" w14:textId="73383B53"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226" w:type="dxa"/>
            <w:tcBorders>
              <w:top w:val="nil"/>
              <w:left w:val="nil"/>
              <w:bottom w:val="single" w:sz="4" w:space="0" w:color="auto"/>
              <w:right w:val="single" w:sz="4" w:space="0" w:color="auto"/>
            </w:tcBorders>
            <w:shd w:val="clear" w:color="auto" w:fill="auto"/>
            <w:noWrap/>
            <w:vAlign w:val="bottom"/>
          </w:tcPr>
          <w:p w14:paraId="674DC1C1" w14:textId="32C7ABB4" w:rsidR="00826193" w:rsidRPr="00897A8F" w:rsidRDefault="00826193" w:rsidP="00826193">
            <w:pPr>
              <w:spacing w:after="0" w:line="240" w:lineRule="auto"/>
              <w:rPr>
                <w:rFonts w:ascii="Arial" w:eastAsia="Times New Roman" w:hAnsi="Arial" w:cs="Arial"/>
                <w:color w:val="003300"/>
                <w:sz w:val="18"/>
                <w:szCs w:val="18"/>
                <w:lang w:eastAsia="es-CO"/>
              </w:rPr>
            </w:pPr>
            <w:r w:rsidRPr="00897A8F">
              <w:rPr>
                <w:rFonts w:ascii="Arial" w:eastAsia="Times New Roman" w:hAnsi="Arial" w:cs="Arial"/>
                <w:color w:val="003300"/>
                <w:sz w:val="18"/>
                <w:szCs w:val="18"/>
                <w:lang w:eastAsia="es-CO"/>
              </w:rPr>
              <w:t>5. Cuña y huso esférico.</w:t>
            </w:r>
          </w:p>
        </w:tc>
      </w:tr>
      <w:tr w:rsidR="00826193" w:rsidRPr="00F97101" w14:paraId="0B8D32D1"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tcPr>
          <w:p w14:paraId="1C4974FF" w14:textId="4F48C2BB"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226" w:type="dxa"/>
            <w:tcBorders>
              <w:top w:val="nil"/>
              <w:left w:val="nil"/>
              <w:bottom w:val="single" w:sz="4" w:space="0" w:color="auto"/>
              <w:right w:val="single" w:sz="4" w:space="0" w:color="auto"/>
            </w:tcBorders>
            <w:shd w:val="clear" w:color="auto" w:fill="auto"/>
            <w:noWrap/>
            <w:vAlign w:val="bottom"/>
          </w:tcPr>
          <w:p w14:paraId="491A2869" w14:textId="099AF603" w:rsidR="00826193" w:rsidRPr="00897A8F" w:rsidRDefault="00826193" w:rsidP="00826193">
            <w:pPr>
              <w:spacing w:after="0" w:line="240" w:lineRule="auto"/>
              <w:jc w:val="both"/>
              <w:rPr>
                <w:rFonts w:ascii="Arial" w:eastAsia="Times New Roman" w:hAnsi="Arial" w:cs="Arial"/>
                <w:color w:val="003300"/>
                <w:sz w:val="18"/>
                <w:szCs w:val="18"/>
                <w:lang w:eastAsia="es-CO"/>
              </w:rPr>
            </w:pPr>
            <w:r w:rsidRPr="00897A8F">
              <w:rPr>
                <w:rFonts w:ascii="Arial" w:eastAsia="Times New Roman" w:hAnsi="Arial" w:cs="Arial"/>
                <w:color w:val="003300"/>
                <w:sz w:val="18"/>
                <w:szCs w:val="18"/>
                <w:lang w:eastAsia="es-CO"/>
              </w:rPr>
              <w:t xml:space="preserve">6. </w:t>
            </w:r>
            <w:r>
              <w:rPr>
                <w:rFonts w:ascii="Arial" w:eastAsia="Times New Roman" w:hAnsi="Arial" w:cs="Arial"/>
                <w:color w:val="003300"/>
                <w:sz w:val="18"/>
                <w:szCs w:val="18"/>
                <w:lang w:eastAsia="es-CO"/>
              </w:rPr>
              <w:t>H</w:t>
            </w:r>
            <w:r w:rsidRPr="00897A8F">
              <w:rPr>
                <w:rFonts w:ascii="Arial" w:eastAsia="Times New Roman" w:hAnsi="Arial" w:cs="Arial"/>
                <w:color w:val="003300"/>
                <w:sz w:val="18"/>
                <w:szCs w:val="18"/>
                <w:lang w:eastAsia="es-CO"/>
              </w:rPr>
              <w:t>emisferio.</w:t>
            </w:r>
          </w:p>
        </w:tc>
      </w:tr>
      <w:tr w:rsidR="00826193" w:rsidRPr="00F97101" w14:paraId="65C40E03"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tcPr>
          <w:p w14:paraId="223F2157" w14:textId="35636935"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226" w:type="dxa"/>
            <w:tcBorders>
              <w:top w:val="nil"/>
              <w:left w:val="nil"/>
              <w:bottom w:val="single" w:sz="4" w:space="0" w:color="auto"/>
              <w:right w:val="single" w:sz="4" w:space="0" w:color="auto"/>
            </w:tcBorders>
            <w:shd w:val="clear" w:color="auto" w:fill="auto"/>
            <w:noWrap/>
            <w:vAlign w:val="bottom"/>
          </w:tcPr>
          <w:p w14:paraId="6AEEC9E4" w14:textId="7639CDF0" w:rsidR="00826193" w:rsidRPr="00897A8F" w:rsidRDefault="00826193" w:rsidP="00826193">
            <w:pPr>
              <w:spacing w:after="0" w:line="240" w:lineRule="auto"/>
              <w:rPr>
                <w:rFonts w:ascii="Arial" w:eastAsia="Times New Roman" w:hAnsi="Arial" w:cs="Arial"/>
                <w:color w:val="003300"/>
                <w:sz w:val="18"/>
                <w:szCs w:val="18"/>
                <w:lang w:eastAsia="es-CO"/>
              </w:rPr>
            </w:pPr>
            <w:r w:rsidRPr="00897A8F">
              <w:rPr>
                <w:rFonts w:ascii="Arial" w:eastAsia="Times New Roman" w:hAnsi="Arial" w:cs="Arial"/>
                <w:color w:val="003300"/>
                <w:sz w:val="18"/>
                <w:szCs w:val="18"/>
                <w:lang w:eastAsia="es-CO"/>
              </w:rPr>
              <w:t>7. Semiesfera.</w:t>
            </w:r>
          </w:p>
        </w:tc>
      </w:tr>
      <w:tr w:rsidR="00826193" w:rsidRPr="00F97101" w14:paraId="2BE11BE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tcPr>
          <w:p w14:paraId="016F40AB" w14:textId="41C7F7F6"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226" w:type="dxa"/>
            <w:tcBorders>
              <w:top w:val="nil"/>
              <w:left w:val="nil"/>
              <w:bottom w:val="single" w:sz="4" w:space="0" w:color="auto"/>
              <w:right w:val="single" w:sz="4" w:space="0" w:color="auto"/>
            </w:tcBorders>
            <w:shd w:val="clear" w:color="auto" w:fill="auto"/>
            <w:noWrap/>
            <w:vAlign w:val="bottom"/>
          </w:tcPr>
          <w:p w14:paraId="24109998" w14:textId="334A9501" w:rsidR="00826193" w:rsidRPr="00897A8F" w:rsidRDefault="00826193" w:rsidP="00826193">
            <w:pPr>
              <w:spacing w:after="0" w:line="240" w:lineRule="auto"/>
              <w:rPr>
                <w:rFonts w:ascii="Arial" w:eastAsia="Times New Roman" w:hAnsi="Arial" w:cs="Arial"/>
                <w:color w:val="003300"/>
                <w:sz w:val="18"/>
                <w:szCs w:val="18"/>
                <w:lang w:eastAsia="es-CO"/>
              </w:rPr>
            </w:pPr>
            <w:r w:rsidRPr="00897A8F">
              <w:rPr>
                <w:rFonts w:ascii="Arial" w:eastAsia="Times New Roman" w:hAnsi="Arial" w:cs="Arial"/>
                <w:color w:val="003300"/>
                <w:sz w:val="18"/>
                <w:szCs w:val="18"/>
                <w:lang w:eastAsia="es-CO"/>
              </w:rPr>
              <w:t>8. Zona esférica.</w:t>
            </w:r>
          </w:p>
        </w:tc>
      </w:tr>
      <w:tr w:rsidR="00826193" w:rsidRPr="00F97101" w14:paraId="57B23CD4"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826193" w:rsidRPr="00703A5A" w:rsidRDefault="00826193" w:rsidP="00826193">
            <w:pPr>
              <w:spacing w:after="0" w:line="240" w:lineRule="auto"/>
              <w:rPr>
                <w:rFonts w:ascii="Arial" w:eastAsia="Times New Roman" w:hAnsi="Arial" w:cs="Arial"/>
                <w:b/>
                <w:bCs/>
                <w:i/>
                <w:iCs/>
                <w:color w:val="003300"/>
                <w:sz w:val="18"/>
                <w:szCs w:val="18"/>
                <w:lang w:eastAsia="es-CO"/>
              </w:rPr>
            </w:pPr>
          </w:p>
          <w:p w14:paraId="2A94C24F" w14:textId="192D29F1" w:rsidR="00826193" w:rsidRPr="00703A5A" w:rsidRDefault="00826193" w:rsidP="00826193">
            <w:pPr>
              <w:spacing w:after="0" w:line="240" w:lineRule="auto"/>
              <w:rPr>
                <w:rFonts w:ascii="Arial" w:eastAsia="Times New Roman" w:hAnsi="Arial" w:cs="Arial"/>
                <w:b/>
                <w:bCs/>
                <w:i/>
                <w:iCs/>
                <w:color w:val="003300"/>
                <w:sz w:val="18"/>
                <w:szCs w:val="18"/>
                <w:lang w:eastAsia="es-CO"/>
              </w:rPr>
            </w:pPr>
            <w:r>
              <w:rPr>
                <w:rFonts w:ascii="Arial" w:eastAsia="Times New Roman" w:hAnsi="Arial" w:cs="Arial"/>
                <w:b/>
                <w:bCs/>
                <w:i/>
                <w:iCs/>
                <w:color w:val="003300"/>
                <w:sz w:val="18"/>
                <w:szCs w:val="18"/>
                <w:lang w:eastAsia="es-CO"/>
              </w:rPr>
              <w:t>E</w:t>
            </w:r>
            <w:r w:rsidRPr="00703A5A">
              <w:rPr>
                <w:rFonts w:ascii="Arial" w:eastAsia="Times New Roman" w:hAnsi="Arial" w:cs="Arial"/>
                <w:b/>
                <w:bCs/>
                <w:i/>
                <w:iCs/>
                <w:color w:val="003300"/>
                <w:sz w:val="18"/>
                <w:szCs w:val="18"/>
                <w:lang w:eastAsia="es-CO"/>
              </w:rPr>
              <w:t>valuaciones</w:t>
            </w:r>
          </w:p>
        </w:tc>
        <w:tc>
          <w:tcPr>
            <w:tcW w:w="1933" w:type="dxa"/>
            <w:tcBorders>
              <w:top w:val="nil"/>
              <w:left w:val="nil"/>
              <w:bottom w:val="single" w:sz="4" w:space="0" w:color="auto"/>
              <w:right w:val="single" w:sz="4" w:space="0" w:color="auto"/>
            </w:tcBorders>
            <w:shd w:val="clear" w:color="auto" w:fill="auto"/>
            <w:noWrap/>
            <w:vAlign w:val="center"/>
          </w:tcPr>
          <w:p w14:paraId="27EF1E7A" w14:textId="2F806CD0" w:rsidR="00826193" w:rsidRPr="00703A5A" w:rsidRDefault="00826193" w:rsidP="008261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226" w:type="dxa"/>
            <w:tcBorders>
              <w:top w:val="nil"/>
              <w:left w:val="nil"/>
              <w:bottom w:val="single" w:sz="4" w:space="0" w:color="auto"/>
              <w:right w:val="single" w:sz="4" w:space="0" w:color="auto"/>
            </w:tcBorders>
            <w:shd w:val="clear" w:color="auto" w:fill="auto"/>
            <w:noWrap/>
            <w:vAlign w:val="center"/>
          </w:tcPr>
          <w:p w14:paraId="1B70F6A1" w14:textId="2012572C" w:rsidR="00826193" w:rsidRPr="00703A5A" w:rsidRDefault="00826193" w:rsidP="00826193">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826193" w:rsidRPr="00F97101" w14:paraId="065B2963" w14:textId="77777777" w:rsidTr="00826193">
        <w:trPr>
          <w:trHeight w:val="257"/>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p>
          <w:p w14:paraId="75F887C1" w14:textId="6AC7FEFC"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396F95C" w:rsidR="00826193" w:rsidRPr="00703A5A" w:rsidRDefault="00826193" w:rsidP="00826193">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CILINDRO</w:t>
            </w:r>
          </w:p>
        </w:tc>
      </w:tr>
      <w:tr w:rsidR="00826193" w:rsidRPr="00F97101" w14:paraId="5A35D01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E69090B" w:rsidR="00826193" w:rsidRPr="00703A5A" w:rsidRDefault="00826193" w:rsidP="00826193">
            <w:pPr>
              <w:spacing w:after="0" w:line="240" w:lineRule="auto"/>
              <w:rPr>
                <w:rFonts w:ascii="Arial" w:eastAsia="Times New Roman" w:hAnsi="Arial" w:cs="Arial"/>
                <w:b/>
                <w:bCs/>
                <w:color w:val="660066"/>
                <w:sz w:val="18"/>
                <w:szCs w:val="18"/>
                <w:lang w:eastAsia="es-CO"/>
              </w:rPr>
            </w:pPr>
            <w:r w:rsidRPr="00206DEE">
              <w:rPr>
                <w:rFonts w:ascii="Arial" w:eastAsia="Times New Roman" w:hAnsi="Arial" w:cs="Arial"/>
                <w:b/>
                <w:bCs/>
                <w:color w:val="660066"/>
                <w:sz w:val="18"/>
                <w:szCs w:val="18"/>
                <w:lang w:eastAsia="es-CO"/>
              </w:rPr>
              <w:t>Identifica los elementos constitutivos de un cilindro y calcula su área.</w:t>
            </w:r>
          </w:p>
        </w:tc>
      </w:tr>
      <w:tr w:rsidR="00826193" w:rsidRPr="00F97101" w14:paraId="01A4255F"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0953E119" w14:textId="77777777" w:rsidR="00826193" w:rsidRPr="00D27DEB" w:rsidRDefault="00826193" w:rsidP="008261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826193" w:rsidRPr="00D27DEB" w:rsidRDefault="00826193" w:rsidP="008261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6E3F112" w14:textId="77777777" w:rsidR="00826193" w:rsidRPr="00D27DEB" w:rsidRDefault="00826193" w:rsidP="00826193">
            <w:pPr>
              <w:spacing w:after="0" w:line="240" w:lineRule="auto"/>
              <w:rPr>
                <w:rFonts w:ascii="Arial" w:eastAsia="Times New Roman" w:hAnsi="Arial" w:cs="Arial"/>
                <w:b/>
                <w:bCs/>
                <w:color w:val="190B23"/>
                <w:sz w:val="18"/>
                <w:szCs w:val="18"/>
                <w:lang w:eastAsia="es-CO"/>
              </w:rPr>
            </w:pPr>
          </w:p>
        </w:tc>
      </w:tr>
      <w:tr w:rsidR="00826193" w:rsidRPr="00F97101" w14:paraId="6329DF64"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13360EFD"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8" w:history="1">
              <w:r w:rsidRPr="0096685F">
                <w:rPr>
                  <w:rStyle w:val="Hipervnculo"/>
                  <w:rFonts w:ascii="Arial" w:eastAsia="Times New Roman" w:hAnsi="Arial" w:cs="Arial"/>
                  <w:b/>
                  <w:bCs/>
                  <w:sz w:val="18"/>
                  <w:szCs w:val="18"/>
                  <w:lang w:eastAsia="es-CO"/>
                </w:rPr>
                <w:t>https://es.wikipedia.org/wiki/Cono_(geometr%C3%ADa)</w:t>
              </w:r>
            </w:hyperlink>
          </w:p>
          <w:p w14:paraId="1BE9B32A"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29"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6F8B0F06"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0"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44CC3EEF"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1" w:history="1">
              <w:r w:rsidRPr="0096685F">
                <w:rPr>
                  <w:rStyle w:val="Hipervnculo"/>
                  <w:rFonts w:ascii="Arial" w:eastAsia="Times New Roman" w:hAnsi="Arial" w:cs="Arial"/>
                  <w:b/>
                  <w:bCs/>
                  <w:sz w:val="18"/>
                  <w:szCs w:val="18"/>
                  <w:lang w:eastAsia="es-CO"/>
                </w:rPr>
                <w:t>https://economipedia.com/definiciones/teorema-de-pitagoras.html</w:t>
              </w:r>
            </w:hyperlink>
          </w:p>
          <w:p w14:paraId="6CBE7F63" w14:textId="6A972413" w:rsidR="00826193" w:rsidRPr="00703A5A" w:rsidRDefault="00826193" w:rsidP="00826193">
            <w:pPr>
              <w:spacing w:after="0" w:line="240" w:lineRule="auto"/>
              <w:rPr>
                <w:rFonts w:ascii="Arial" w:eastAsia="Times New Roman" w:hAnsi="Arial" w:cs="Arial"/>
                <w:b/>
                <w:bCs/>
                <w:color w:val="660066"/>
                <w:sz w:val="18"/>
                <w:szCs w:val="18"/>
                <w:lang w:eastAsia="es-CO"/>
              </w:rPr>
            </w:pPr>
            <w:hyperlink r:id="rId32"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826193" w:rsidRPr="00F97101" w14:paraId="32FA75DB"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463EBF54"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703EC437" w14:textId="77777777" w:rsidR="00826193" w:rsidRPr="00703A5A" w:rsidRDefault="00826193" w:rsidP="0082619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26193" w:rsidRPr="00F97101" w14:paraId="0CE5A93A"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tcPr>
          <w:p w14:paraId="7A502B6A" w14:textId="6197B416"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226" w:type="dxa"/>
            <w:tcBorders>
              <w:top w:val="nil"/>
              <w:left w:val="nil"/>
              <w:bottom w:val="single" w:sz="4" w:space="0" w:color="auto"/>
              <w:right w:val="single" w:sz="4" w:space="0" w:color="auto"/>
            </w:tcBorders>
            <w:shd w:val="clear" w:color="auto" w:fill="auto"/>
            <w:noWrap/>
            <w:vAlign w:val="bottom"/>
          </w:tcPr>
          <w:p w14:paraId="709E8873" w14:textId="1CEB015C" w:rsidR="00826193" w:rsidRPr="006B103A" w:rsidRDefault="00826193" w:rsidP="00826193">
            <w:pPr>
              <w:spacing w:after="0" w:line="240" w:lineRule="auto"/>
              <w:rPr>
                <w:rFonts w:ascii="Arial" w:eastAsia="Times New Roman" w:hAnsi="Arial" w:cs="Arial"/>
                <w:color w:val="660066"/>
                <w:sz w:val="18"/>
                <w:szCs w:val="18"/>
                <w:lang w:eastAsia="es-CO"/>
              </w:rPr>
            </w:pPr>
            <w:r w:rsidRPr="00756E8E">
              <w:rPr>
                <w:rFonts w:ascii="Arial" w:eastAsia="Times New Roman" w:hAnsi="Arial" w:cs="Arial"/>
                <w:color w:val="660066"/>
                <w:sz w:val="18"/>
                <w:szCs w:val="18"/>
                <w:lang w:eastAsia="es-CO"/>
              </w:rPr>
              <w:t>1. Cilindro.</w:t>
            </w:r>
          </w:p>
        </w:tc>
      </w:tr>
      <w:tr w:rsidR="00826193" w:rsidRPr="00F97101" w14:paraId="64F05FA5"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tcPr>
          <w:p w14:paraId="66BB702A" w14:textId="13E4978C"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226" w:type="dxa"/>
            <w:tcBorders>
              <w:top w:val="nil"/>
              <w:left w:val="nil"/>
              <w:bottom w:val="single" w:sz="4" w:space="0" w:color="auto"/>
              <w:right w:val="single" w:sz="4" w:space="0" w:color="auto"/>
            </w:tcBorders>
            <w:shd w:val="clear" w:color="auto" w:fill="auto"/>
            <w:noWrap/>
            <w:vAlign w:val="bottom"/>
          </w:tcPr>
          <w:p w14:paraId="3FCADF96" w14:textId="54F5C40C" w:rsidR="00826193" w:rsidRPr="006B103A" w:rsidRDefault="00826193" w:rsidP="00826193">
            <w:pPr>
              <w:spacing w:after="0" w:line="240" w:lineRule="auto"/>
              <w:rPr>
                <w:rFonts w:ascii="Arial" w:eastAsia="Times New Roman" w:hAnsi="Arial" w:cs="Arial"/>
                <w:color w:val="660066"/>
                <w:sz w:val="18"/>
                <w:szCs w:val="18"/>
                <w:lang w:eastAsia="es-CO"/>
              </w:rPr>
            </w:pPr>
            <w:r w:rsidRPr="00756E8E">
              <w:rPr>
                <w:rFonts w:ascii="Arial" w:eastAsia="Times New Roman" w:hAnsi="Arial" w:cs="Arial"/>
                <w:color w:val="660066"/>
                <w:sz w:val="18"/>
                <w:szCs w:val="18"/>
                <w:lang w:eastAsia="es-CO"/>
              </w:rPr>
              <w:t>2. Elementos de un cilindro.</w:t>
            </w:r>
          </w:p>
        </w:tc>
      </w:tr>
      <w:tr w:rsidR="00826193" w:rsidRPr="00F97101" w14:paraId="288C300D"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tcPr>
          <w:p w14:paraId="28F5C97A" w14:textId="43968A62"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226" w:type="dxa"/>
            <w:tcBorders>
              <w:top w:val="nil"/>
              <w:left w:val="nil"/>
              <w:bottom w:val="single" w:sz="4" w:space="0" w:color="auto"/>
              <w:right w:val="single" w:sz="4" w:space="0" w:color="auto"/>
            </w:tcBorders>
            <w:shd w:val="clear" w:color="auto" w:fill="auto"/>
            <w:noWrap/>
            <w:vAlign w:val="bottom"/>
          </w:tcPr>
          <w:p w14:paraId="783F1EC4" w14:textId="7DB2F3D6" w:rsidR="00826193" w:rsidRPr="006B103A" w:rsidRDefault="00826193" w:rsidP="00826193">
            <w:pPr>
              <w:spacing w:after="0" w:line="240" w:lineRule="auto"/>
              <w:rPr>
                <w:rFonts w:ascii="Arial" w:eastAsia="Times New Roman" w:hAnsi="Arial" w:cs="Arial"/>
                <w:color w:val="660066"/>
                <w:sz w:val="18"/>
                <w:szCs w:val="18"/>
                <w:lang w:eastAsia="es-CO"/>
              </w:rPr>
            </w:pPr>
            <w:r w:rsidRPr="00756E8E">
              <w:rPr>
                <w:rFonts w:ascii="Arial" w:eastAsia="Times New Roman" w:hAnsi="Arial" w:cs="Arial"/>
                <w:color w:val="660066"/>
                <w:sz w:val="18"/>
                <w:szCs w:val="18"/>
                <w:lang w:eastAsia="es-CO"/>
              </w:rPr>
              <w:t>3. Tipos de cilindro.</w:t>
            </w:r>
          </w:p>
        </w:tc>
      </w:tr>
      <w:tr w:rsidR="00826193" w:rsidRPr="00F97101" w14:paraId="714EACD8"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tcPr>
          <w:p w14:paraId="476EB06F" w14:textId="0147B81C"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226" w:type="dxa"/>
            <w:tcBorders>
              <w:top w:val="nil"/>
              <w:left w:val="nil"/>
              <w:bottom w:val="single" w:sz="4" w:space="0" w:color="auto"/>
              <w:right w:val="single" w:sz="4" w:space="0" w:color="auto"/>
            </w:tcBorders>
            <w:shd w:val="clear" w:color="auto" w:fill="auto"/>
            <w:noWrap/>
            <w:vAlign w:val="bottom"/>
          </w:tcPr>
          <w:p w14:paraId="7C73609F" w14:textId="4504246C" w:rsidR="00826193" w:rsidRPr="006B103A" w:rsidRDefault="00826193" w:rsidP="00826193">
            <w:pPr>
              <w:spacing w:after="0" w:line="240" w:lineRule="auto"/>
              <w:rPr>
                <w:rFonts w:ascii="Arial" w:eastAsia="Times New Roman" w:hAnsi="Arial" w:cs="Arial"/>
                <w:color w:val="660066"/>
                <w:sz w:val="18"/>
                <w:szCs w:val="18"/>
                <w:lang w:eastAsia="es-CO"/>
              </w:rPr>
            </w:pPr>
            <w:r w:rsidRPr="00756E8E">
              <w:rPr>
                <w:rFonts w:ascii="Arial" w:eastAsia="Times New Roman" w:hAnsi="Arial" w:cs="Arial"/>
                <w:color w:val="660066"/>
                <w:sz w:val="18"/>
                <w:szCs w:val="18"/>
                <w:lang w:eastAsia="es-CO"/>
              </w:rPr>
              <w:t>4. Área del cilindro.</w:t>
            </w:r>
          </w:p>
        </w:tc>
      </w:tr>
      <w:tr w:rsidR="00826193" w:rsidRPr="00F97101" w14:paraId="66F6FA0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159" w:type="dxa"/>
            <w:gridSpan w:val="2"/>
            <w:tcBorders>
              <w:top w:val="nil"/>
              <w:left w:val="nil"/>
              <w:bottom w:val="single" w:sz="4" w:space="0" w:color="auto"/>
              <w:right w:val="single" w:sz="4" w:space="0" w:color="auto"/>
            </w:tcBorders>
            <w:shd w:val="clear" w:color="auto" w:fill="auto"/>
            <w:noWrap/>
            <w:vAlign w:val="center"/>
            <w:hideMark/>
          </w:tcPr>
          <w:p w14:paraId="3895D41C" w14:textId="0F35FBAF" w:rsidR="00826193" w:rsidRPr="00160C61" w:rsidRDefault="00826193" w:rsidP="00826193">
            <w:pPr>
              <w:spacing w:after="0" w:line="240" w:lineRule="auto"/>
              <w:rPr>
                <w:rFonts w:ascii="Arial" w:eastAsia="Times New Roman" w:hAnsi="Arial" w:cs="Arial"/>
                <w:bCs/>
                <w:color w:val="000000"/>
                <w:sz w:val="18"/>
                <w:szCs w:val="18"/>
                <w:lang w:eastAsia="es-CO"/>
              </w:rPr>
            </w:pPr>
            <w:r w:rsidRPr="00160C61">
              <w:rPr>
                <w:rFonts w:ascii="Arial" w:eastAsia="Times New Roman" w:hAnsi="Arial" w:cs="Arial"/>
                <w:color w:val="FF0000"/>
                <w:sz w:val="20"/>
                <w:szCs w:val="20"/>
                <w:lang w:eastAsia="es-CO"/>
              </w:rPr>
              <w:t>Construye e identifica diferentes transformaciones de un cilindro.</w:t>
            </w:r>
          </w:p>
        </w:tc>
      </w:tr>
      <w:tr w:rsidR="00826193" w:rsidRPr="00F97101" w14:paraId="7531203D"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159" w:type="dxa"/>
            <w:gridSpan w:val="2"/>
            <w:tcBorders>
              <w:top w:val="nil"/>
              <w:left w:val="nil"/>
              <w:bottom w:val="single" w:sz="4" w:space="0" w:color="auto"/>
              <w:right w:val="single" w:sz="4" w:space="0" w:color="auto"/>
            </w:tcBorders>
            <w:shd w:val="clear" w:color="auto" w:fill="auto"/>
            <w:noWrap/>
            <w:vAlign w:val="center"/>
          </w:tcPr>
          <w:p w14:paraId="5CF0BD5D" w14:textId="77777777" w:rsidR="00826193" w:rsidRPr="00D27DEB" w:rsidRDefault="00826193" w:rsidP="008261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1A9D7480" w14:textId="77777777" w:rsidR="00826193" w:rsidRPr="00D27DEB" w:rsidRDefault="00826193" w:rsidP="008261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9643AD0" w14:textId="77777777" w:rsidR="00826193" w:rsidRPr="00703A5A" w:rsidRDefault="00826193" w:rsidP="00826193">
            <w:pPr>
              <w:spacing w:after="0" w:line="240" w:lineRule="auto"/>
              <w:rPr>
                <w:rFonts w:ascii="Arial" w:eastAsia="Times New Roman" w:hAnsi="Arial" w:cs="Arial"/>
                <w:b/>
                <w:bCs/>
                <w:color w:val="660066"/>
                <w:sz w:val="18"/>
                <w:szCs w:val="18"/>
                <w:lang w:eastAsia="es-CO"/>
              </w:rPr>
            </w:pPr>
          </w:p>
        </w:tc>
      </w:tr>
      <w:tr w:rsidR="00826193" w:rsidRPr="00F97101" w14:paraId="691F757F"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p>
        </w:tc>
        <w:tc>
          <w:tcPr>
            <w:tcW w:w="9159" w:type="dxa"/>
            <w:gridSpan w:val="2"/>
            <w:tcBorders>
              <w:top w:val="nil"/>
              <w:left w:val="nil"/>
              <w:bottom w:val="single" w:sz="4" w:space="0" w:color="auto"/>
              <w:right w:val="single" w:sz="4" w:space="0" w:color="auto"/>
            </w:tcBorders>
            <w:shd w:val="clear" w:color="auto" w:fill="auto"/>
            <w:noWrap/>
            <w:vAlign w:val="center"/>
          </w:tcPr>
          <w:p w14:paraId="6D3939E9"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3" w:history="1">
              <w:r w:rsidRPr="0096685F">
                <w:rPr>
                  <w:rStyle w:val="Hipervnculo"/>
                  <w:rFonts w:ascii="Arial" w:eastAsia="Times New Roman" w:hAnsi="Arial" w:cs="Arial"/>
                  <w:b/>
                  <w:bCs/>
                  <w:sz w:val="18"/>
                  <w:szCs w:val="18"/>
                  <w:lang w:eastAsia="es-CO"/>
                </w:rPr>
                <w:t>https://es.wikipedia.org/wiki/Cono_(geometr%C3%ADa)</w:t>
              </w:r>
            </w:hyperlink>
          </w:p>
          <w:p w14:paraId="476F93B5"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4"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1E826E88"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5"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0CD720D7"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6" w:history="1">
              <w:r w:rsidRPr="0096685F">
                <w:rPr>
                  <w:rStyle w:val="Hipervnculo"/>
                  <w:rFonts w:ascii="Arial" w:eastAsia="Times New Roman" w:hAnsi="Arial" w:cs="Arial"/>
                  <w:b/>
                  <w:bCs/>
                  <w:sz w:val="18"/>
                  <w:szCs w:val="18"/>
                  <w:lang w:eastAsia="es-CO"/>
                </w:rPr>
                <w:t>https://economipedia.com/definiciones/teorema-de-pitagoras.html</w:t>
              </w:r>
            </w:hyperlink>
          </w:p>
          <w:p w14:paraId="3E33ED32" w14:textId="34138BE2" w:rsidR="00826193" w:rsidRPr="00703A5A" w:rsidRDefault="00826193" w:rsidP="00826193">
            <w:pPr>
              <w:spacing w:after="0" w:line="240" w:lineRule="auto"/>
              <w:rPr>
                <w:rFonts w:ascii="Arial" w:eastAsia="Times New Roman" w:hAnsi="Arial" w:cs="Arial"/>
                <w:b/>
                <w:bCs/>
                <w:color w:val="660066"/>
                <w:sz w:val="18"/>
                <w:szCs w:val="18"/>
                <w:lang w:eastAsia="es-CO"/>
              </w:rPr>
            </w:pPr>
            <w:hyperlink r:id="rId37"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826193" w:rsidRPr="00F97101" w14:paraId="4B431708"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5F482443"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6DA4183F" w14:textId="77777777" w:rsidR="00826193" w:rsidRPr="00703A5A" w:rsidRDefault="00826193" w:rsidP="0082619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26193" w:rsidRPr="00F97101" w14:paraId="373EFBF4"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tcPr>
          <w:p w14:paraId="4DCADB06" w14:textId="7573F559"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226" w:type="dxa"/>
            <w:tcBorders>
              <w:top w:val="nil"/>
              <w:left w:val="nil"/>
              <w:bottom w:val="single" w:sz="4" w:space="0" w:color="auto"/>
              <w:right w:val="single" w:sz="4" w:space="0" w:color="auto"/>
            </w:tcBorders>
            <w:shd w:val="clear" w:color="auto" w:fill="auto"/>
            <w:noWrap/>
            <w:vAlign w:val="bottom"/>
          </w:tcPr>
          <w:p w14:paraId="7A4153F6" w14:textId="3A83C380" w:rsidR="00826193" w:rsidRPr="008B11FA" w:rsidRDefault="00826193" w:rsidP="00826193">
            <w:pPr>
              <w:spacing w:after="0" w:line="240" w:lineRule="auto"/>
              <w:rPr>
                <w:rFonts w:ascii="Arial" w:hAnsi="Arial" w:cs="Arial"/>
                <w:color w:val="660066"/>
                <w:sz w:val="18"/>
                <w:szCs w:val="18"/>
              </w:rPr>
            </w:pPr>
            <w:r w:rsidRPr="00AE6273">
              <w:rPr>
                <w:rFonts w:ascii="Arial" w:hAnsi="Arial" w:cs="Arial"/>
                <w:color w:val="660066"/>
                <w:sz w:val="18"/>
                <w:szCs w:val="18"/>
              </w:rPr>
              <w:t>5. Volumen del cilindro.</w:t>
            </w:r>
          </w:p>
        </w:tc>
      </w:tr>
      <w:tr w:rsidR="00826193" w:rsidRPr="00F97101" w14:paraId="269D088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tcPr>
          <w:p w14:paraId="75FB5C14" w14:textId="7C985535"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226" w:type="dxa"/>
            <w:tcBorders>
              <w:top w:val="nil"/>
              <w:left w:val="nil"/>
              <w:bottom w:val="single" w:sz="4" w:space="0" w:color="auto"/>
              <w:right w:val="single" w:sz="4" w:space="0" w:color="auto"/>
            </w:tcBorders>
            <w:shd w:val="clear" w:color="auto" w:fill="auto"/>
            <w:noWrap/>
            <w:vAlign w:val="bottom"/>
          </w:tcPr>
          <w:p w14:paraId="47085B22" w14:textId="6D7D1115" w:rsidR="00826193" w:rsidRPr="008B11FA" w:rsidRDefault="00826193" w:rsidP="00826193">
            <w:pPr>
              <w:spacing w:after="0" w:line="240" w:lineRule="auto"/>
              <w:rPr>
                <w:rFonts w:ascii="Arial" w:hAnsi="Arial" w:cs="Arial"/>
                <w:color w:val="660066"/>
                <w:sz w:val="18"/>
                <w:szCs w:val="18"/>
              </w:rPr>
            </w:pPr>
            <w:r w:rsidRPr="00AE6273">
              <w:rPr>
                <w:rFonts w:ascii="Arial" w:hAnsi="Arial" w:cs="Arial"/>
                <w:color w:val="660066"/>
                <w:sz w:val="18"/>
                <w:szCs w:val="18"/>
              </w:rPr>
              <w:t>6. Volumen del cilindro oblicuo.</w:t>
            </w:r>
          </w:p>
        </w:tc>
      </w:tr>
      <w:tr w:rsidR="00826193" w:rsidRPr="00F97101" w14:paraId="323250BC"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tcPr>
          <w:p w14:paraId="207F32A2" w14:textId="7B09D872"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226" w:type="dxa"/>
            <w:tcBorders>
              <w:top w:val="nil"/>
              <w:left w:val="nil"/>
              <w:bottom w:val="single" w:sz="4" w:space="0" w:color="auto"/>
              <w:right w:val="single" w:sz="4" w:space="0" w:color="auto"/>
            </w:tcBorders>
            <w:shd w:val="clear" w:color="auto" w:fill="auto"/>
            <w:noWrap/>
            <w:vAlign w:val="bottom"/>
          </w:tcPr>
          <w:p w14:paraId="4AC63D81" w14:textId="5175850E" w:rsidR="00826193" w:rsidRPr="008B11FA" w:rsidRDefault="00826193" w:rsidP="00826193">
            <w:pPr>
              <w:spacing w:after="0" w:line="240" w:lineRule="auto"/>
              <w:rPr>
                <w:rFonts w:ascii="Arial" w:hAnsi="Arial" w:cs="Arial"/>
                <w:color w:val="660066"/>
                <w:sz w:val="18"/>
                <w:szCs w:val="18"/>
              </w:rPr>
            </w:pPr>
            <w:r w:rsidRPr="00AE6273">
              <w:rPr>
                <w:rFonts w:ascii="Arial" w:hAnsi="Arial" w:cs="Arial"/>
                <w:color w:val="660066"/>
                <w:sz w:val="18"/>
                <w:szCs w:val="18"/>
              </w:rPr>
              <w:t>7. Cilindro truncado.</w:t>
            </w:r>
          </w:p>
        </w:tc>
      </w:tr>
      <w:tr w:rsidR="00826193" w:rsidRPr="00F97101" w14:paraId="24C91756"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tcPr>
          <w:p w14:paraId="4DD2D55F" w14:textId="43C199E8"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226" w:type="dxa"/>
            <w:tcBorders>
              <w:top w:val="nil"/>
              <w:left w:val="nil"/>
              <w:bottom w:val="single" w:sz="4" w:space="0" w:color="auto"/>
              <w:right w:val="single" w:sz="4" w:space="0" w:color="auto"/>
            </w:tcBorders>
            <w:shd w:val="clear" w:color="auto" w:fill="auto"/>
            <w:noWrap/>
            <w:vAlign w:val="bottom"/>
          </w:tcPr>
          <w:p w14:paraId="2C506F43" w14:textId="1D9B8EC5" w:rsidR="00826193" w:rsidRPr="008B11FA" w:rsidRDefault="00826193" w:rsidP="00826193">
            <w:pPr>
              <w:spacing w:after="0" w:line="240" w:lineRule="auto"/>
              <w:rPr>
                <w:rFonts w:ascii="Arial" w:hAnsi="Arial" w:cs="Arial"/>
                <w:color w:val="660066"/>
                <w:sz w:val="18"/>
                <w:szCs w:val="18"/>
              </w:rPr>
            </w:pPr>
            <w:r w:rsidRPr="00AE6273">
              <w:rPr>
                <w:rFonts w:ascii="Arial" w:hAnsi="Arial" w:cs="Arial"/>
                <w:color w:val="660066"/>
                <w:sz w:val="18"/>
                <w:szCs w:val="18"/>
              </w:rPr>
              <w:t>8. Tronco de cilindro oblicuo.</w:t>
            </w:r>
          </w:p>
        </w:tc>
      </w:tr>
      <w:tr w:rsidR="00826193" w:rsidRPr="00F97101" w14:paraId="0C521F9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826193" w:rsidRPr="00703A5A" w:rsidRDefault="00826193" w:rsidP="008261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1C18DE1E" w14:textId="753A22EF" w:rsidR="00826193" w:rsidRPr="00703A5A" w:rsidRDefault="00826193" w:rsidP="008261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226" w:type="dxa"/>
            <w:tcBorders>
              <w:top w:val="nil"/>
              <w:left w:val="nil"/>
              <w:bottom w:val="single" w:sz="4" w:space="0" w:color="auto"/>
              <w:right w:val="single" w:sz="4" w:space="0" w:color="auto"/>
            </w:tcBorders>
            <w:shd w:val="clear" w:color="auto" w:fill="auto"/>
            <w:noWrap/>
            <w:vAlign w:val="center"/>
          </w:tcPr>
          <w:p w14:paraId="010DDFDF" w14:textId="7AA6F3CB" w:rsidR="00826193" w:rsidRPr="00703A5A" w:rsidRDefault="00826193" w:rsidP="00826193">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826193" w:rsidRPr="00F97101" w14:paraId="6A701952"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B3C357A" w:rsidR="00826193" w:rsidRPr="001904F5" w:rsidRDefault="00826193" w:rsidP="00826193">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CONO</w:t>
            </w:r>
          </w:p>
        </w:tc>
      </w:tr>
      <w:tr w:rsidR="00826193" w:rsidRPr="00F97101" w14:paraId="3DC1CA18" w14:textId="77777777" w:rsidTr="00826193">
        <w:trPr>
          <w:trHeight w:val="536"/>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2976D64" w:rsidR="00826193" w:rsidRPr="001904F5" w:rsidRDefault="00826193" w:rsidP="00826193">
            <w:pPr>
              <w:spacing w:after="0" w:line="240" w:lineRule="auto"/>
              <w:rPr>
                <w:rFonts w:ascii="Arial" w:eastAsia="Times New Roman" w:hAnsi="Arial" w:cs="Arial"/>
                <w:b/>
                <w:bCs/>
                <w:color w:val="006666"/>
                <w:sz w:val="18"/>
                <w:szCs w:val="18"/>
                <w:lang w:eastAsia="es-CO"/>
              </w:rPr>
            </w:pPr>
            <w:r w:rsidRPr="00500715">
              <w:rPr>
                <w:rFonts w:ascii="Arial" w:eastAsia="Times New Roman" w:hAnsi="Arial" w:cs="Arial"/>
                <w:b/>
                <w:bCs/>
                <w:color w:val="006666"/>
                <w:sz w:val="18"/>
                <w:szCs w:val="18"/>
                <w:lang w:eastAsia="es-CO"/>
              </w:rPr>
              <w:t>Diferencia los elementos constitutivos de un cono y su clasificación</w:t>
            </w:r>
            <w:r>
              <w:rPr>
                <w:rFonts w:ascii="Arial" w:eastAsia="Times New Roman" w:hAnsi="Arial" w:cs="Arial"/>
                <w:b/>
                <w:bCs/>
                <w:color w:val="006666"/>
                <w:sz w:val="18"/>
                <w:szCs w:val="18"/>
                <w:lang w:eastAsia="es-CO"/>
              </w:rPr>
              <w:t>.</w:t>
            </w:r>
          </w:p>
        </w:tc>
      </w:tr>
      <w:tr w:rsidR="00826193" w:rsidRPr="00F97101" w14:paraId="48693757"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20C6CEFC" w14:textId="77777777" w:rsidR="00826193" w:rsidRPr="008A7C4B" w:rsidRDefault="00826193" w:rsidP="008261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05FF59B0" w14:textId="77777777" w:rsidR="00826193" w:rsidRPr="008A7C4B" w:rsidRDefault="00826193" w:rsidP="008261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30207AFF" w14:textId="77777777" w:rsidR="00826193" w:rsidRPr="008A7C4B" w:rsidRDefault="00826193" w:rsidP="008261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453CCBF4" w14:textId="77777777" w:rsidR="00826193" w:rsidRPr="001904F5" w:rsidRDefault="00826193" w:rsidP="00826193">
            <w:pPr>
              <w:spacing w:after="0" w:line="240" w:lineRule="auto"/>
              <w:rPr>
                <w:rFonts w:ascii="Arial" w:eastAsia="Times New Roman" w:hAnsi="Arial" w:cs="Arial"/>
                <w:b/>
                <w:bCs/>
                <w:color w:val="006666"/>
                <w:sz w:val="18"/>
                <w:szCs w:val="18"/>
                <w:lang w:eastAsia="es-CO"/>
              </w:rPr>
            </w:pPr>
          </w:p>
        </w:tc>
      </w:tr>
      <w:tr w:rsidR="00826193" w:rsidRPr="00F97101" w14:paraId="2CB1CF3B"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6F0A9A1E"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8" w:history="1">
              <w:r w:rsidRPr="0096685F">
                <w:rPr>
                  <w:rStyle w:val="Hipervnculo"/>
                  <w:rFonts w:ascii="Arial" w:eastAsia="Times New Roman" w:hAnsi="Arial" w:cs="Arial"/>
                  <w:b/>
                  <w:bCs/>
                  <w:sz w:val="18"/>
                  <w:szCs w:val="18"/>
                  <w:lang w:eastAsia="es-CO"/>
                </w:rPr>
                <w:t>https://es.wikipedia.org/wiki/Cono_(geometr%C3%ADa)</w:t>
              </w:r>
            </w:hyperlink>
          </w:p>
          <w:p w14:paraId="04C77467"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39"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72C93E80"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40"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2D6F9F59"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41" w:history="1">
              <w:r w:rsidRPr="0096685F">
                <w:rPr>
                  <w:rStyle w:val="Hipervnculo"/>
                  <w:rFonts w:ascii="Arial" w:eastAsia="Times New Roman" w:hAnsi="Arial" w:cs="Arial"/>
                  <w:b/>
                  <w:bCs/>
                  <w:sz w:val="18"/>
                  <w:szCs w:val="18"/>
                  <w:lang w:eastAsia="es-CO"/>
                </w:rPr>
                <w:t>https://economipedia.com/definiciones/teorema-de-pitagoras.html</w:t>
              </w:r>
            </w:hyperlink>
          </w:p>
          <w:p w14:paraId="7041F06F" w14:textId="2E40F412" w:rsidR="00826193" w:rsidRPr="001904F5" w:rsidRDefault="00826193" w:rsidP="00826193">
            <w:pPr>
              <w:spacing w:after="0" w:line="240" w:lineRule="auto"/>
              <w:rPr>
                <w:rFonts w:ascii="Arial" w:eastAsia="Times New Roman" w:hAnsi="Arial" w:cs="Arial"/>
                <w:b/>
                <w:bCs/>
                <w:color w:val="006666"/>
                <w:sz w:val="18"/>
                <w:szCs w:val="18"/>
                <w:lang w:eastAsia="es-CO"/>
              </w:rPr>
            </w:pPr>
            <w:hyperlink r:id="rId42"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826193" w:rsidRPr="00F97101" w14:paraId="039CD31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25E9C847"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14B52017"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26193" w:rsidRPr="00F97101" w14:paraId="593F6CFA"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tcPr>
          <w:p w14:paraId="6B9458C2" w14:textId="2278EC28"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226" w:type="dxa"/>
            <w:tcBorders>
              <w:top w:val="nil"/>
              <w:left w:val="nil"/>
              <w:bottom w:val="single" w:sz="4" w:space="0" w:color="auto"/>
              <w:right w:val="single" w:sz="4" w:space="0" w:color="auto"/>
            </w:tcBorders>
            <w:shd w:val="clear" w:color="auto" w:fill="auto"/>
            <w:noWrap/>
            <w:vAlign w:val="bottom"/>
          </w:tcPr>
          <w:p w14:paraId="351DF4A7" w14:textId="23D0EB4A" w:rsidR="00826193" w:rsidRPr="0063495A" w:rsidRDefault="00826193" w:rsidP="00826193">
            <w:pPr>
              <w:spacing w:after="0" w:line="240" w:lineRule="auto"/>
              <w:rPr>
                <w:rFonts w:ascii="Arial" w:eastAsia="Times New Roman" w:hAnsi="Arial" w:cs="Arial"/>
                <w:color w:val="006666"/>
                <w:sz w:val="18"/>
                <w:szCs w:val="18"/>
                <w:lang w:eastAsia="es-CO"/>
              </w:rPr>
            </w:pPr>
            <w:r w:rsidRPr="00063102">
              <w:rPr>
                <w:rFonts w:ascii="Arial" w:eastAsia="Times New Roman" w:hAnsi="Arial" w:cs="Arial"/>
                <w:color w:val="006666"/>
                <w:sz w:val="18"/>
                <w:szCs w:val="18"/>
                <w:lang w:eastAsia="es-CO"/>
              </w:rPr>
              <w:t>1. Cono.</w:t>
            </w:r>
          </w:p>
        </w:tc>
      </w:tr>
      <w:tr w:rsidR="00826193" w:rsidRPr="00F97101" w14:paraId="6B7A80E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tcPr>
          <w:p w14:paraId="7227AF46" w14:textId="14087EDE"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226" w:type="dxa"/>
            <w:tcBorders>
              <w:top w:val="nil"/>
              <w:left w:val="nil"/>
              <w:bottom w:val="single" w:sz="4" w:space="0" w:color="auto"/>
              <w:right w:val="single" w:sz="4" w:space="0" w:color="auto"/>
            </w:tcBorders>
            <w:shd w:val="clear" w:color="auto" w:fill="auto"/>
            <w:noWrap/>
            <w:vAlign w:val="bottom"/>
          </w:tcPr>
          <w:p w14:paraId="777C028B" w14:textId="2CE378DA" w:rsidR="00826193" w:rsidRPr="0063495A" w:rsidRDefault="00826193" w:rsidP="00826193">
            <w:pPr>
              <w:spacing w:after="0" w:line="240" w:lineRule="auto"/>
              <w:rPr>
                <w:rFonts w:ascii="Arial" w:eastAsia="Times New Roman" w:hAnsi="Arial" w:cs="Arial"/>
                <w:color w:val="006666"/>
                <w:sz w:val="18"/>
                <w:szCs w:val="18"/>
                <w:lang w:eastAsia="es-CO"/>
              </w:rPr>
            </w:pPr>
            <w:r w:rsidRPr="00063102">
              <w:rPr>
                <w:rFonts w:ascii="Arial" w:eastAsia="Times New Roman" w:hAnsi="Arial" w:cs="Arial"/>
                <w:color w:val="006666"/>
                <w:sz w:val="18"/>
                <w:szCs w:val="18"/>
                <w:lang w:eastAsia="es-CO"/>
              </w:rPr>
              <w:t>2. Elementos del cono.</w:t>
            </w:r>
          </w:p>
        </w:tc>
      </w:tr>
      <w:tr w:rsidR="00826193" w:rsidRPr="00F97101" w14:paraId="54A4C208"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tcPr>
          <w:p w14:paraId="685C827A" w14:textId="24F7D74D"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226" w:type="dxa"/>
            <w:tcBorders>
              <w:top w:val="nil"/>
              <w:left w:val="nil"/>
              <w:bottom w:val="single" w:sz="4" w:space="0" w:color="auto"/>
              <w:right w:val="single" w:sz="4" w:space="0" w:color="auto"/>
            </w:tcBorders>
            <w:shd w:val="clear" w:color="auto" w:fill="auto"/>
            <w:noWrap/>
            <w:vAlign w:val="bottom"/>
          </w:tcPr>
          <w:p w14:paraId="4006818D" w14:textId="725E75C0" w:rsidR="00826193" w:rsidRPr="0063495A" w:rsidRDefault="00826193" w:rsidP="00826193">
            <w:pPr>
              <w:spacing w:after="0" w:line="240" w:lineRule="auto"/>
              <w:rPr>
                <w:rFonts w:ascii="Arial" w:eastAsia="Times New Roman" w:hAnsi="Arial" w:cs="Arial"/>
                <w:color w:val="006666"/>
                <w:sz w:val="18"/>
                <w:szCs w:val="18"/>
                <w:lang w:eastAsia="es-CO"/>
              </w:rPr>
            </w:pPr>
            <w:r w:rsidRPr="00063102">
              <w:rPr>
                <w:rFonts w:ascii="Arial" w:eastAsia="Times New Roman" w:hAnsi="Arial" w:cs="Arial"/>
                <w:color w:val="006666"/>
                <w:sz w:val="18"/>
                <w:szCs w:val="18"/>
                <w:lang w:eastAsia="es-CO"/>
              </w:rPr>
              <w:t>3. Área del cono.</w:t>
            </w:r>
          </w:p>
        </w:tc>
      </w:tr>
      <w:tr w:rsidR="00826193" w:rsidRPr="00F97101" w14:paraId="7B1FCD46"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tcPr>
          <w:p w14:paraId="5DD86594" w14:textId="530B77D8"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226" w:type="dxa"/>
            <w:tcBorders>
              <w:top w:val="nil"/>
              <w:left w:val="nil"/>
              <w:bottom w:val="single" w:sz="4" w:space="0" w:color="auto"/>
              <w:right w:val="single" w:sz="4" w:space="0" w:color="auto"/>
            </w:tcBorders>
            <w:shd w:val="clear" w:color="auto" w:fill="auto"/>
            <w:noWrap/>
            <w:vAlign w:val="bottom"/>
          </w:tcPr>
          <w:p w14:paraId="51BDD84C" w14:textId="7D3B7202" w:rsidR="00826193" w:rsidRPr="0063495A" w:rsidRDefault="00826193" w:rsidP="00826193">
            <w:pPr>
              <w:spacing w:after="0" w:line="240" w:lineRule="auto"/>
              <w:rPr>
                <w:rFonts w:ascii="Arial" w:eastAsia="Times New Roman" w:hAnsi="Arial" w:cs="Arial"/>
                <w:color w:val="006666"/>
                <w:sz w:val="18"/>
                <w:szCs w:val="18"/>
                <w:lang w:eastAsia="es-CO"/>
              </w:rPr>
            </w:pPr>
            <w:r w:rsidRPr="00063102">
              <w:rPr>
                <w:rFonts w:ascii="Arial" w:eastAsia="Times New Roman" w:hAnsi="Arial" w:cs="Arial"/>
                <w:color w:val="006666"/>
                <w:sz w:val="18"/>
                <w:szCs w:val="18"/>
                <w:lang w:eastAsia="es-CO"/>
              </w:rPr>
              <w:t>4. Tipos de cono.</w:t>
            </w:r>
          </w:p>
        </w:tc>
      </w:tr>
      <w:tr w:rsidR="00826193" w:rsidRPr="00F97101" w14:paraId="52E43DED" w14:textId="77777777" w:rsidTr="00826193">
        <w:trPr>
          <w:trHeight w:val="658"/>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159" w:type="dxa"/>
            <w:gridSpan w:val="2"/>
            <w:tcBorders>
              <w:top w:val="nil"/>
              <w:left w:val="nil"/>
              <w:bottom w:val="single" w:sz="4" w:space="0" w:color="auto"/>
              <w:right w:val="single" w:sz="4" w:space="0" w:color="auto"/>
            </w:tcBorders>
            <w:shd w:val="clear" w:color="auto" w:fill="auto"/>
            <w:noWrap/>
            <w:vAlign w:val="center"/>
          </w:tcPr>
          <w:p w14:paraId="0E223F54" w14:textId="2B46397C" w:rsidR="00826193" w:rsidRPr="00C76E2A" w:rsidRDefault="00826193" w:rsidP="00826193">
            <w:pPr>
              <w:spacing w:after="0" w:line="240" w:lineRule="auto"/>
              <w:rPr>
                <w:rFonts w:ascii="Arial" w:eastAsia="Times New Roman" w:hAnsi="Arial" w:cs="Arial"/>
                <w:b/>
                <w:bCs/>
                <w:color w:val="006666"/>
                <w:sz w:val="18"/>
                <w:szCs w:val="18"/>
                <w:lang w:eastAsia="es-CO"/>
              </w:rPr>
            </w:pPr>
            <w:r w:rsidRPr="00C76E2A">
              <w:rPr>
                <w:rFonts w:ascii="Arial" w:eastAsia="Times New Roman" w:hAnsi="Arial" w:cs="Arial"/>
                <w:b/>
                <w:bCs/>
                <w:color w:val="006666"/>
                <w:sz w:val="18"/>
                <w:szCs w:val="18"/>
                <w:lang w:eastAsia="es-CO"/>
              </w:rPr>
              <w:t>Calcula correctamente diferentes magnitudes a un cono.</w:t>
            </w:r>
          </w:p>
        </w:tc>
      </w:tr>
      <w:tr w:rsidR="00826193" w:rsidRPr="00F97101" w14:paraId="2CD49D52"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159" w:type="dxa"/>
            <w:gridSpan w:val="2"/>
            <w:tcBorders>
              <w:top w:val="nil"/>
              <w:left w:val="nil"/>
              <w:bottom w:val="single" w:sz="4" w:space="0" w:color="auto"/>
              <w:right w:val="single" w:sz="4" w:space="0" w:color="auto"/>
            </w:tcBorders>
            <w:shd w:val="clear" w:color="auto" w:fill="auto"/>
            <w:noWrap/>
            <w:vAlign w:val="center"/>
          </w:tcPr>
          <w:p w14:paraId="011C01AB" w14:textId="77777777" w:rsidR="00826193" w:rsidRPr="008A7C4B" w:rsidRDefault="00826193" w:rsidP="008261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2A789D44" w14:textId="77777777" w:rsidR="00826193" w:rsidRPr="008A7C4B" w:rsidRDefault="00826193" w:rsidP="008261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7036109E" w14:textId="77777777" w:rsidR="00826193" w:rsidRPr="008A7C4B" w:rsidRDefault="00826193" w:rsidP="008261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29654353" w14:textId="77777777" w:rsidR="00826193" w:rsidRPr="001904F5" w:rsidRDefault="00826193" w:rsidP="00826193">
            <w:pPr>
              <w:spacing w:after="0" w:line="240" w:lineRule="auto"/>
              <w:rPr>
                <w:rFonts w:ascii="Arial" w:eastAsia="Times New Roman" w:hAnsi="Arial" w:cs="Arial"/>
                <w:b/>
                <w:bCs/>
                <w:color w:val="006666"/>
                <w:sz w:val="18"/>
                <w:szCs w:val="18"/>
                <w:lang w:eastAsia="es-CO"/>
              </w:rPr>
            </w:pPr>
          </w:p>
        </w:tc>
      </w:tr>
      <w:tr w:rsidR="00826193" w:rsidRPr="00F97101" w14:paraId="1F23B83A"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p>
        </w:tc>
        <w:tc>
          <w:tcPr>
            <w:tcW w:w="9159" w:type="dxa"/>
            <w:gridSpan w:val="2"/>
            <w:tcBorders>
              <w:top w:val="nil"/>
              <w:left w:val="nil"/>
              <w:bottom w:val="single" w:sz="4" w:space="0" w:color="auto"/>
              <w:right w:val="single" w:sz="4" w:space="0" w:color="auto"/>
            </w:tcBorders>
            <w:shd w:val="clear" w:color="auto" w:fill="auto"/>
            <w:noWrap/>
            <w:vAlign w:val="center"/>
          </w:tcPr>
          <w:p w14:paraId="564BBE1A"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43" w:history="1">
              <w:r w:rsidRPr="0096685F">
                <w:rPr>
                  <w:rStyle w:val="Hipervnculo"/>
                  <w:rFonts w:ascii="Arial" w:eastAsia="Times New Roman" w:hAnsi="Arial" w:cs="Arial"/>
                  <w:b/>
                  <w:bCs/>
                  <w:sz w:val="18"/>
                  <w:szCs w:val="18"/>
                  <w:lang w:eastAsia="es-CO"/>
                </w:rPr>
                <w:t>https://es.wikipedia.org/wiki/Cono_(geometr%C3%ADa)</w:t>
              </w:r>
            </w:hyperlink>
          </w:p>
          <w:p w14:paraId="32C8CB6E"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44" w:history="1">
              <w:r w:rsidRPr="0096685F">
                <w:rPr>
                  <w:rStyle w:val="Hipervnculo"/>
                  <w:rFonts w:ascii="Arial" w:eastAsia="Times New Roman" w:hAnsi="Arial" w:cs="Arial"/>
                  <w:b/>
                  <w:bCs/>
                  <w:sz w:val="18"/>
                  <w:szCs w:val="18"/>
                  <w:lang w:eastAsia="es-CO"/>
                </w:rPr>
                <w:t>https://www.superprof.es/apuntes/escolar/matematicas/geometria/espacio/cono.html</w:t>
              </w:r>
            </w:hyperlink>
          </w:p>
          <w:p w14:paraId="5C310896"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45" w:history="1">
              <w:r w:rsidRPr="0096685F">
                <w:rPr>
                  <w:rStyle w:val="Hipervnculo"/>
                  <w:rFonts w:ascii="Arial" w:eastAsia="Times New Roman" w:hAnsi="Arial" w:cs="Arial"/>
                  <w:b/>
                  <w:bCs/>
                  <w:sz w:val="18"/>
                  <w:szCs w:val="18"/>
                  <w:lang w:eastAsia="es-CO"/>
                </w:rPr>
                <w:t>https://www.mineduc.gob.gt/DIGECADE/documents/Telesecundaria/Recursos%20Digitales/3o%20Recursos%20Digitales%20TS%20BY-SA%203.0/MATEMATICA/U2%20pp%2039%20esfera.pdf</w:t>
              </w:r>
            </w:hyperlink>
          </w:p>
          <w:p w14:paraId="60234339" w14:textId="77777777" w:rsidR="00826193" w:rsidRDefault="00826193" w:rsidP="00826193">
            <w:pPr>
              <w:spacing w:after="0" w:line="240" w:lineRule="auto"/>
              <w:jc w:val="center"/>
              <w:rPr>
                <w:rFonts w:ascii="Arial" w:eastAsia="Times New Roman" w:hAnsi="Arial" w:cs="Arial"/>
                <w:b/>
                <w:bCs/>
                <w:color w:val="000000"/>
                <w:sz w:val="18"/>
                <w:szCs w:val="18"/>
                <w:lang w:eastAsia="es-CO"/>
              </w:rPr>
            </w:pPr>
            <w:hyperlink r:id="rId46" w:history="1">
              <w:r w:rsidRPr="0096685F">
                <w:rPr>
                  <w:rStyle w:val="Hipervnculo"/>
                  <w:rFonts w:ascii="Arial" w:eastAsia="Times New Roman" w:hAnsi="Arial" w:cs="Arial"/>
                  <w:b/>
                  <w:bCs/>
                  <w:sz w:val="18"/>
                  <w:szCs w:val="18"/>
                  <w:lang w:eastAsia="es-CO"/>
                </w:rPr>
                <w:t>https://economipedia.com/definiciones/teorema-de-pitagoras.html</w:t>
              </w:r>
            </w:hyperlink>
          </w:p>
          <w:p w14:paraId="48988B45" w14:textId="43D6CEA7" w:rsidR="00826193" w:rsidRPr="001904F5" w:rsidRDefault="00826193" w:rsidP="00826193">
            <w:pPr>
              <w:spacing w:after="0" w:line="240" w:lineRule="auto"/>
              <w:rPr>
                <w:rFonts w:ascii="Arial" w:eastAsia="Times New Roman" w:hAnsi="Arial" w:cs="Arial"/>
                <w:b/>
                <w:bCs/>
                <w:color w:val="006666"/>
                <w:sz w:val="18"/>
                <w:szCs w:val="18"/>
                <w:lang w:eastAsia="es-CO"/>
              </w:rPr>
            </w:pPr>
            <w:hyperlink r:id="rId47"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tc>
      </w:tr>
      <w:tr w:rsidR="00826193" w:rsidRPr="00F97101" w14:paraId="63755D75"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41DEE198"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26" w:type="dxa"/>
            <w:tcBorders>
              <w:top w:val="nil"/>
              <w:left w:val="nil"/>
              <w:bottom w:val="single" w:sz="4" w:space="0" w:color="auto"/>
              <w:right w:val="single" w:sz="4" w:space="0" w:color="auto"/>
            </w:tcBorders>
            <w:shd w:val="clear" w:color="auto" w:fill="auto"/>
            <w:noWrap/>
            <w:vAlign w:val="center"/>
            <w:hideMark/>
          </w:tcPr>
          <w:p w14:paraId="1E815A63" w14:textId="77777777" w:rsidR="00826193" w:rsidRPr="001904F5" w:rsidRDefault="00826193" w:rsidP="00826193">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826193" w:rsidRPr="00F97101" w14:paraId="7DD23E79"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tcPr>
          <w:p w14:paraId="18F16FF6" w14:textId="7EE64AC4"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226" w:type="dxa"/>
            <w:tcBorders>
              <w:top w:val="nil"/>
              <w:left w:val="nil"/>
              <w:bottom w:val="single" w:sz="4" w:space="0" w:color="auto"/>
              <w:right w:val="single" w:sz="4" w:space="0" w:color="auto"/>
            </w:tcBorders>
            <w:shd w:val="clear" w:color="auto" w:fill="auto"/>
            <w:noWrap/>
            <w:vAlign w:val="bottom"/>
          </w:tcPr>
          <w:p w14:paraId="0160E8DE" w14:textId="49F8CBE8" w:rsidR="00826193" w:rsidRPr="00241EBE" w:rsidRDefault="00826193" w:rsidP="0082619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5. Volumen del cono.</w:t>
            </w:r>
          </w:p>
        </w:tc>
      </w:tr>
      <w:tr w:rsidR="00826193" w:rsidRPr="00F97101" w14:paraId="4950B9DE"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6</w:t>
            </w:r>
          </w:p>
        </w:tc>
        <w:tc>
          <w:tcPr>
            <w:tcW w:w="1933" w:type="dxa"/>
            <w:tcBorders>
              <w:top w:val="nil"/>
              <w:left w:val="nil"/>
              <w:bottom w:val="single" w:sz="4" w:space="0" w:color="auto"/>
              <w:right w:val="single" w:sz="4" w:space="0" w:color="auto"/>
            </w:tcBorders>
            <w:shd w:val="clear" w:color="auto" w:fill="auto"/>
            <w:noWrap/>
            <w:vAlign w:val="center"/>
          </w:tcPr>
          <w:p w14:paraId="571377F1" w14:textId="63CF363D"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226" w:type="dxa"/>
            <w:tcBorders>
              <w:top w:val="nil"/>
              <w:left w:val="nil"/>
              <w:bottom w:val="single" w:sz="4" w:space="0" w:color="auto"/>
              <w:right w:val="single" w:sz="4" w:space="0" w:color="auto"/>
            </w:tcBorders>
            <w:shd w:val="clear" w:color="auto" w:fill="auto"/>
            <w:noWrap/>
            <w:vAlign w:val="bottom"/>
          </w:tcPr>
          <w:p w14:paraId="20ED43DA" w14:textId="42DA6D83" w:rsidR="00826193" w:rsidRPr="00241EBE" w:rsidRDefault="00826193" w:rsidP="0082619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6. Tronco de cono.</w:t>
            </w:r>
          </w:p>
        </w:tc>
      </w:tr>
      <w:tr w:rsidR="00826193" w:rsidRPr="00F97101" w14:paraId="12FFF0CA"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tcPr>
          <w:p w14:paraId="030E56CD" w14:textId="1F60B7E0"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226" w:type="dxa"/>
            <w:tcBorders>
              <w:top w:val="nil"/>
              <w:left w:val="nil"/>
              <w:bottom w:val="single" w:sz="4" w:space="0" w:color="auto"/>
              <w:right w:val="single" w:sz="4" w:space="0" w:color="auto"/>
            </w:tcBorders>
            <w:shd w:val="clear" w:color="auto" w:fill="auto"/>
            <w:noWrap/>
            <w:vAlign w:val="bottom"/>
          </w:tcPr>
          <w:p w14:paraId="5824B350" w14:textId="5CAE5FEA" w:rsidR="00826193" w:rsidRPr="00241EBE" w:rsidRDefault="00826193" w:rsidP="0082619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7. Área del tronco de cono.</w:t>
            </w:r>
          </w:p>
        </w:tc>
      </w:tr>
      <w:tr w:rsidR="00826193" w:rsidRPr="00F97101" w14:paraId="68B89886"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tcPr>
          <w:p w14:paraId="4AA906FD" w14:textId="5C7ACD90"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226" w:type="dxa"/>
            <w:tcBorders>
              <w:top w:val="nil"/>
              <w:left w:val="nil"/>
              <w:bottom w:val="single" w:sz="4" w:space="0" w:color="auto"/>
              <w:right w:val="single" w:sz="4" w:space="0" w:color="auto"/>
            </w:tcBorders>
            <w:shd w:val="clear" w:color="auto" w:fill="auto"/>
            <w:noWrap/>
            <w:vAlign w:val="bottom"/>
          </w:tcPr>
          <w:p w14:paraId="517DF8A4" w14:textId="7BEC7D86" w:rsidR="00826193" w:rsidRPr="00241EBE" w:rsidRDefault="00826193" w:rsidP="0082619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8. Volumen del tronco de cono.</w:t>
            </w:r>
          </w:p>
        </w:tc>
      </w:tr>
      <w:tr w:rsidR="00826193" w:rsidRPr="00F97101" w14:paraId="56C4F7B7"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124AC99B" w14:textId="6E2CE833" w:rsidR="00826193" w:rsidRPr="001904F5" w:rsidRDefault="00826193" w:rsidP="008261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226" w:type="dxa"/>
            <w:tcBorders>
              <w:top w:val="nil"/>
              <w:left w:val="nil"/>
              <w:bottom w:val="single" w:sz="4" w:space="0" w:color="auto"/>
              <w:right w:val="single" w:sz="4" w:space="0" w:color="auto"/>
            </w:tcBorders>
            <w:shd w:val="clear" w:color="auto" w:fill="auto"/>
            <w:noWrap/>
            <w:vAlign w:val="center"/>
          </w:tcPr>
          <w:p w14:paraId="5A24F482" w14:textId="71E3B784" w:rsidR="00826193" w:rsidRPr="001904F5" w:rsidRDefault="00826193" w:rsidP="00826193">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826193" w:rsidRPr="00F97101" w14:paraId="61BDCF25"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26193" w:rsidRPr="001904F5" w:rsidRDefault="00826193" w:rsidP="008261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33" w:type="dxa"/>
            <w:tcBorders>
              <w:top w:val="nil"/>
              <w:left w:val="nil"/>
              <w:bottom w:val="single" w:sz="4" w:space="0" w:color="auto"/>
              <w:right w:val="single" w:sz="4" w:space="0" w:color="auto"/>
            </w:tcBorders>
            <w:shd w:val="clear" w:color="auto" w:fill="auto"/>
            <w:noWrap/>
            <w:vAlign w:val="center"/>
          </w:tcPr>
          <w:p w14:paraId="432DC701" w14:textId="4BD4D307" w:rsidR="00826193" w:rsidRPr="001904F5" w:rsidRDefault="00826193" w:rsidP="00826193">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226" w:type="dxa"/>
            <w:tcBorders>
              <w:top w:val="nil"/>
              <w:left w:val="nil"/>
              <w:bottom w:val="single" w:sz="4" w:space="0" w:color="auto"/>
              <w:right w:val="single" w:sz="4" w:space="0" w:color="auto"/>
            </w:tcBorders>
            <w:shd w:val="clear" w:color="auto" w:fill="auto"/>
            <w:noWrap/>
            <w:vAlign w:val="center"/>
            <w:hideMark/>
          </w:tcPr>
          <w:p w14:paraId="4E385265" w14:textId="42B36888" w:rsidR="00826193" w:rsidRPr="001904F5" w:rsidRDefault="00826193" w:rsidP="00826193">
            <w:pPr>
              <w:spacing w:after="0" w:line="240" w:lineRule="auto"/>
              <w:rPr>
                <w:rFonts w:ascii="Arial" w:eastAsia="Times New Roman" w:hAnsi="Arial" w:cs="Arial"/>
                <w:b/>
                <w:bCs/>
                <w:i/>
                <w:iCs/>
                <w:color w:val="006666"/>
                <w:sz w:val="18"/>
                <w:szCs w:val="18"/>
                <w:lang w:eastAsia="es-CO"/>
              </w:rPr>
            </w:pPr>
          </w:p>
        </w:tc>
      </w:tr>
      <w:tr w:rsidR="00826193" w:rsidRPr="00F97101" w14:paraId="7F5C6392"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26193" w:rsidRPr="00F97101" w:rsidRDefault="00826193" w:rsidP="0082619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26193" w:rsidRPr="00F97101" w:rsidRDefault="00826193" w:rsidP="00826193">
            <w:pPr>
              <w:rPr>
                <w:rFonts w:ascii="Arial" w:hAnsi="Arial" w:cs="Arial"/>
                <w:sz w:val="18"/>
                <w:szCs w:val="18"/>
              </w:rPr>
            </w:pPr>
          </w:p>
          <w:p w14:paraId="70BF1C9E" w14:textId="40953948" w:rsidR="00826193" w:rsidRPr="00F97101" w:rsidRDefault="00826193" w:rsidP="00826193">
            <w:pPr>
              <w:rPr>
                <w:rFonts w:ascii="Arial" w:hAnsi="Arial" w:cs="Arial"/>
                <w:sz w:val="18"/>
                <w:szCs w:val="18"/>
              </w:rPr>
            </w:pPr>
            <w:r w:rsidRPr="00F97101">
              <w:rPr>
                <w:rFonts w:ascii="Arial" w:hAnsi="Arial" w:cs="Arial"/>
                <w:sz w:val="18"/>
                <w:szCs w:val="18"/>
              </w:rPr>
              <w:t>Aprendizaje significativo:</w:t>
            </w:r>
          </w:p>
          <w:p w14:paraId="6AE65A60" w14:textId="26B0369A"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826193" w:rsidRPr="00F97101" w:rsidRDefault="00826193" w:rsidP="008261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826193" w:rsidRPr="00F97101" w:rsidRDefault="00826193" w:rsidP="00826193">
            <w:pPr>
              <w:spacing w:after="0" w:line="240" w:lineRule="auto"/>
              <w:rPr>
                <w:rFonts w:ascii="Arial" w:eastAsia="Times New Roman" w:hAnsi="Arial" w:cs="Arial"/>
                <w:b/>
                <w:bCs/>
                <w:i/>
                <w:iCs/>
                <w:color w:val="000000"/>
                <w:sz w:val="18"/>
                <w:szCs w:val="18"/>
                <w:lang w:eastAsia="es-CO"/>
              </w:rPr>
            </w:pPr>
          </w:p>
        </w:tc>
      </w:tr>
      <w:tr w:rsidR="00826193" w:rsidRPr="00F97101" w14:paraId="395EE960" w14:textId="77777777" w:rsidTr="00826193">
        <w:trPr>
          <w:trHeight w:val="294"/>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26193" w:rsidRPr="00F97101" w:rsidRDefault="00826193" w:rsidP="0082619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159" w:type="dxa"/>
            <w:gridSpan w:val="2"/>
            <w:tcBorders>
              <w:top w:val="single" w:sz="4" w:space="0" w:color="auto"/>
              <w:left w:val="nil"/>
              <w:bottom w:val="single" w:sz="4" w:space="0" w:color="auto"/>
              <w:right w:val="single" w:sz="4" w:space="0" w:color="auto"/>
            </w:tcBorders>
            <w:shd w:val="clear" w:color="auto" w:fill="auto"/>
            <w:noWrap/>
            <w:vAlign w:val="center"/>
          </w:tcPr>
          <w:p w14:paraId="49E9A36E" w14:textId="77777777" w:rsidR="00826193" w:rsidRPr="00D671E9" w:rsidRDefault="00826193" w:rsidP="00826193">
            <w:pPr>
              <w:spacing w:after="0" w:line="240" w:lineRule="auto"/>
              <w:jc w:val="center"/>
              <w:rPr>
                <w:rFonts w:ascii="Arial" w:hAnsi="Arial" w:cs="Arial"/>
                <w:sz w:val="18"/>
                <w:szCs w:val="18"/>
              </w:rPr>
            </w:pPr>
          </w:p>
          <w:p w14:paraId="232F87B5" w14:textId="77777777" w:rsidR="00826193" w:rsidRPr="00D671E9" w:rsidRDefault="00826193" w:rsidP="0082619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826193" w:rsidRPr="00F97101" w:rsidRDefault="00826193" w:rsidP="00826193">
            <w:pPr>
              <w:spacing w:after="0" w:line="240" w:lineRule="auto"/>
              <w:rPr>
                <w:rFonts w:ascii="Arial" w:hAnsi="Arial" w:cs="Arial"/>
                <w:b/>
                <w:bCs/>
                <w:sz w:val="18"/>
                <w:szCs w:val="18"/>
              </w:rPr>
            </w:pPr>
          </w:p>
        </w:tc>
      </w:tr>
    </w:tbl>
    <w:p w14:paraId="3277820D" w14:textId="306B4928"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175EEF0" w:rsidR="0015241D" w:rsidRPr="00826193" w:rsidRDefault="00826193" w:rsidP="00FE7040">
            <w:pPr>
              <w:spacing w:after="0" w:line="240" w:lineRule="auto"/>
              <w:rPr>
                <w:rFonts w:ascii="Arial" w:eastAsia="Times New Roman" w:hAnsi="Arial" w:cs="Arial"/>
                <w:b/>
                <w:bCs/>
                <w:color w:val="000000"/>
                <w:sz w:val="18"/>
                <w:szCs w:val="18"/>
                <w:lang w:eastAsia="es-CO"/>
              </w:rPr>
            </w:pPr>
            <w:hyperlink r:id="rId48" w:history="1">
              <w:r w:rsidR="00ED3E6E" w:rsidRPr="0096685F">
                <w:rPr>
                  <w:rStyle w:val="Hipervnculo"/>
                  <w:rFonts w:ascii="Arial" w:eastAsia="Times New Roman" w:hAnsi="Arial" w:cs="Arial"/>
                  <w:b/>
                  <w:bCs/>
                  <w:sz w:val="18"/>
                  <w:szCs w:val="18"/>
                  <w:lang w:eastAsia="es-CO"/>
                </w:rPr>
                <w:t>https://www.youtube.com/watch?v=jogZRNrihac</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5C5244" w:rsidR="00D63340" w:rsidRPr="00826193" w:rsidRDefault="00826193" w:rsidP="00703A5A">
            <w:pPr>
              <w:spacing w:after="0" w:line="240" w:lineRule="auto"/>
              <w:rPr>
                <w:rFonts w:ascii="Arial" w:eastAsia="Times New Roman" w:hAnsi="Arial" w:cs="Arial"/>
                <w:b/>
                <w:bCs/>
                <w:color w:val="000000"/>
                <w:sz w:val="18"/>
                <w:szCs w:val="18"/>
                <w:lang w:eastAsia="es-CO"/>
              </w:rPr>
            </w:pPr>
            <w:hyperlink r:id="rId49" w:history="1">
              <w:r w:rsidR="00ED3E6E" w:rsidRPr="0096685F">
                <w:rPr>
                  <w:rStyle w:val="Hipervnculo"/>
                  <w:rFonts w:ascii="Arial" w:eastAsia="Times New Roman" w:hAnsi="Arial" w:cs="Arial"/>
                  <w:b/>
                  <w:bCs/>
                  <w:sz w:val="18"/>
                  <w:szCs w:val="18"/>
                  <w:lang w:eastAsia="es-CO"/>
                </w:rPr>
                <w:t>https://www.youtube.com/watch?v=5KYGSh8rGX4</w:t>
              </w:r>
            </w:hyperlink>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74CCD5E3" w:rsidR="00D63340" w:rsidRPr="00826193" w:rsidRDefault="00826193" w:rsidP="00703A5A">
            <w:pPr>
              <w:spacing w:after="0" w:line="240" w:lineRule="auto"/>
              <w:rPr>
                <w:rFonts w:ascii="Arial" w:eastAsia="Times New Roman" w:hAnsi="Arial" w:cs="Arial"/>
                <w:b/>
                <w:bCs/>
                <w:color w:val="000000"/>
                <w:sz w:val="18"/>
                <w:szCs w:val="18"/>
                <w:lang w:eastAsia="es-CO"/>
              </w:rPr>
            </w:pPr>
            <w:hyperlink r:id="rId50" w:history="1">
              <w:r w:rsidR="00ED3E6E" w:rsidRPr="0096685F">
                <w:rPr>
                  <w:rStyle w:val="Hipervnculo"/>
                  <w:rFonts w:ascii="Arial" w:eastAsia="Times New Roman" w:hAnsi="Arial" w:cs="Arial"/>
                  <w:b/>
                  <w:bCs/>
                  <w:sz w:val="18"/>
                  <w:szCs w:val="18"/>
                  <w:lang w:eastAsia="es-CO"/>
                </w:rPr>
                <w:t>https://www.youtube.com/watch?v=5KYGSh8rGX4</w:t>
              </w:r>
            </w:hyperlink>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54DD9207"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51" w:history="1">
              <w:r w:rsidR="0019714B" w:rsidRPr="00DC561D">
                <w:rPr>
                  <w:rStyle w:val="Hipervnculo"/>
                  <w:rFonts w:ascii="Arial" w:eastAsia="Times New Roman" w:hAnsi="Arial" w:cs="Arial"/>
                  <w:b/>
                  <w:bCs/>
                  <w:sz w:val="20"/>
                  <w:szCs w:val="20"/>
                  <w:lang w:eastAsia="es-CO"/>
                </w:rPr>
                <w:t>https://youtu.be/1T29ITgtTb4</w:t>
              </w:r>
            </w:hyperlink>
            <w:r w:rsidR="0019714B">
              <w:rPr>
                <w:rFonts w:ascii="Arial" w:eastAsia="Times New Roman" w:hAnsi="Arial" w:cs="Arial"/>
                <w:b/>
                <w:bCs/>
                <w:color w:val="000000"/>
                <w:sz w:val="20"/>
                <w:szCs w:val="20"/>
                <w:lang w:eastAsia="es-CO"/>
              </w:rPr>
              <w:t xml:space="preserve"> </w:t>
            </w: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7B842D69" w14:textId="44133236" w:rsidR="00ED3E6E" w:rsidRDefault="00826193" w:rsidP="00ED3E6E">
            <w:pPr>
              <w:spacing w:after="0" w:line="240" w:lineRule="auto"/>
              <w:rPr>
                <w:rStyle w:val="Hipervnculo"/>
                <w:rFonts w:ascii="Arial" w:eastAsia="Times New Roman" w:hAnsi="Arial" w:cs="Arial"/>
                <w:b/>
                <w:bCs/>
                <w:sz w:val="18"/>
                <w:szCs w:val="18"/>
                <w:lang w:eastAsia="es-CO"/>
              </w:rPr>
            </w:pPr>
            <w:hyperlink r:id="rId52" w:history="1">
              <w:r w:rsidR="00ED3E6E" w:rsidRPr="0096685F">
                <w:rPr>
                  <w:rStyle w:val="Hipervnculo"/>
                  <w:rFonts w:ascii="Arial" w:eastAsia="Times New Roman" w:hAnsi="Arial" w:cs="Arial"/>
                  <w:b/>
                  <w:bCs/>
                  <w:sz w:val="18"/>
                  <w:szCs w:val="18"/>
                  <w:lang w:eastAsia="es-CO"/>
                </w:rPr>
                <w:t>https://www.youtube.com/watch?v=idRgplNG2nM</w:t>
              </w:r>
            </w:hyperlink>
          </w:p>
          <w:p w14:paraId="25B2E6EC" w14:textId="713667D6" w:rsidR="00572995" w:rsidRPr="00826193" w:rsidRDefault="00826193" w:rsidP="00703A5A">
            <w:pPr>
              <w:spacing w:after="0" w:line="240" w:lineRule="auto"/>
              <w:rPr>
                <w:rFonts w:ascii="Arial" w:eastAsia="Times New Roman" w:hAnsi="Arial" w:cs="Arial"/>
                <w:b/>
                <w:bCs/>
                <w:color w:val="000000"/>
                <w:sz w:val="18"/>
                <w:szCs w:val="18"/>
                <w:lang w:eastAsia="es-CO"/>
              </w:rPr>
            </w:pPr>
            <w:hyperlink r:id="rId53" w:history="1">
              <w:r w:rsidR="0019714B" w:rsidRPr="00DC561D">
                <w:rPr>
                  <w:rStyle w:val="Hipervnculo"/>
                  <w:rFonts w:ascii="Arial" w:eastAsia="Times New Roman" w:hAnsi="Arial" w:cs="Arial"/>
                  <w:b/>
                  <w:bCs/>
                  <w:sz w:val="18"/>
                  <w:szCs w:val="18"/>
                  <w:lang w:eastAsia="es-CO"/>
                </w:rPr>
                <w:t>https://youtu.be/OKgjFlVy2Go</w:t>
              </w:r>
            </w:hyperlink>
            <w:r w:rsidR="0019714B">
              <w:rPr>
                <w:rFonts w:ascii="Arial" w:eastAsia="Times New Roman" w:hAnsi="Arial" w:cs="Arial"/>
                <w:b/>
                <w:bCs/>
                <w:color w:val="000000"/>
                <w:sz w:val="18"/>
                <w:szCs w:val="18"/>
                <w:lang w:eastAsia="es-CO"/>
              </w:rPr>
              <w:t xml:space="preserve"> </w:t>
            </w: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01280CB4" w:rsidR="00E11E2B" w:rsidRPr="00D63340" w:rsidRDefault="00826193" w:rsidP="00703A5A">
            <w:pPr>
              <w:spacing w:after="0" w:line="240" w:lineRule="auto"/>
              <w:rPr>
                <w:rFonts w:ascii="Arial" w:eastAsia="Times New Roman" w:hAnsi="Arial" w:cs="Arial"/>
                <w:b/>
                <w:bCs/>
                <w:color w:val="000000"/>
                <w:sz w:val="20"/>
                <w:szCs w:val="20"/>
                <w:lang w:eastAsia="es-CO"/>
              </w:rPr>
            </w:pPr>
            <w:hyperlink r:id="rId54" w:history="1">
              <w:r w:rsidR="0019714B" w:rsidRPr="00DC561D">
                <w:rPr>
                  <w:rStyle w:val="Hipervnculo"/>
                  <w:rFonts w:ascii="Arial" w:eastAsia="Times New Roman" w:hAnsi="Arial" w:cs="Arial"/>
                  <w:b/>
                  <w:bCs/>
                  <w:sz w:val="20"/>
                  <w:szCs w:val="20"/>
                  <w:lang w:eastAsia="es-CO"/>
                </w:rPr>
                <w:t>https://youtu.be/uYO7fSkTLx8</w:t>
              </w:r>
            </w:hyperlink>
            <w:r w:rsidR="0019714B">
              <w:rPr>
                <w:rFonts w:ascii="Arial" w:eastAsia="Times New Roman" w:hAnsi="Arial" w:cs="Arial"/>
                <w:b/>
                <w:bCs/>
                <w:color w:val="000000"/>
                <w:sz w:val="20"/>
                <w:szCs w:val="20"/>
                <w:lang w:eastAsia="es-CO"/>
              </w:rPr>
              <w:t xml:space="preserve"> </w:t>
            </w: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5E86F43C" w:rsidR="00E11E2B" w:rsidRPr="00D63340" w:rsidRDefault="00826193" w:rsidP="00703A5A">
            <w:pPr>
              <w:spacing w:after="0" w:line="240" w:lineRule="auto"/>
              <w:rPr>
                <w:rFonts w:ascii="Arial" w:eastAsia="Times New Roman" w:hAnsi="Arial" w:cs="Arial"/>
                <w:b/>
                <w:bCs/>
                <w:color w:val="000000"/>
                <w:sz w:val="20"/>
                <w:szCs w:val="20"/>
                <w:lang w:eastAsia="es-CO"/>
              </w:rPr>
            </w:pPr>
            <w:hyperlink r:id="rId55" w:history="1">
              <w:r w:rsidR="0019714B" w:rsidRPr="00DC561D">
                <w:rPr>
                  <w:rStyle w:val="Hipervnculo"/>
                  <w:rFonts w:ascii="Arial" w:eastAsia="Times New Roman" w:hAnsi="Arial" w:cs="Arial"/>
                  <w:b/>
                  <w:bCs/>
                  <w:sz w:val="20"/>
                  <w:szCs w:val="20"/>
                  <w:lang w:eastAsia="es-CO"/>
                </w:rPr>
                <w:t>https://youtu.be/dM2UZmh_U_w</w:t>
              </w:r>
            </w:hyperlink>
            <w:r w:rsidR="0019714B">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5B4FB5E3"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56" w:history="1">
              <w:r w:rsidR="00E01CD0" w:rsidRPr="00DC561D">
                <w:rPr>
                  <w:rStyle w:val="Hipervnculo"/>
                  <w:rFonts w:ascii="Arial" w:eastAsia="Times New Roman" w:hAnsi="Arial" w:cs="Arial"/>
                  <w:b/>
                  <w:bCs/>
                  <w:sz w:val="20"/>
                  <w:szCs w:val="20"/>
                  <w:lang w:eastAsia="es-CO"/>
                </w:rPr>
                <w:t>https://youtu.be/xoFzaqASEjM</w:t>
              </w:r>
            </w:hyperlink>
            <w:r w:rsidR="00E01CD0">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66B9EC1" w14:textId="77777777" w:rsidR="00D63340" w:rsidRDefault="00826193" w:rsidP="00703A5A">
            <w:pPr>
              <w:spacing w:after="0" w:line="240" w:lineRule="auto"/>
              <w:rPr>
                <w:rFonts w:ascii="Arial" w:eastAsia="Times New Roman" w:hAnsi="Arial" w:cs="Arial"/>
                <w:b/>
                <w:bCs/>
                <w:color w:val="000000"/>
                <w:sz w:val="20"/>
                <w:szCs w:val="20"/>
                <w:lang w:eastAsia="es-CO"/>
              </w:rPr>
            </w:pPr>
            <w:hyperlink r:id="rId57" w:history="1">
              <w:r w:rsidR="00E01CD0" w:rsidRPr="00DC561D">
                <w:rPr>
                  <w:rStyle w:val="Hipervnculo"/>
                  <w:rFonts w:ascii="Arial" w:eastAsia="Times New Roman" w:hAnsi="Arial" w:cs="Arial"/>
                  <w:b/>
                  <w:bCs/>
                  <w:sz w:val="20"/>
                  <w:szCs w:val="20"/>
                  <w:lang w:eastAsia="es-CO"/>
                </w:rPr>
                <w:t>https://youtu.be/vR-Hr-101y</w:t>
              </w:r>
              <w:bookmarkStart w:id="0" w:name="_GoBack"/>
              <w:bookmarkEnd w:id="0"/>
              <w:r w:rsidR="00E01CD0" w:rsidRPr="00DC561D">
                <w:rPr>
                  <w:rStyle w:val="Hipervnculo"/>
                  <w:rFonts w:ascii="Arial" w:eastAsia="Times New Roman" w:hAnsi="Arial" w:cs="Arial"/>
                  <w:b/>
                  <w:bCs/>
                  <w:sz w:val="20"/>
                  <w:szCs w:val="20"/>
                  <w:lang w:eastAsia="es-CO"/>
                </w:rPr>
                <w:t>I</w:t>
              </w:r>
            </w:hyperlink>
            <w:r w:rsidR="00E01CD0">
              <w:rPr>
                <w:rFonts w:ascii="Arial" w:eastAsia="Times New Roman" w:hAnsi="Arial" w:cs="Arial"/>
                <w:b/>
                <w:bCs/>
                <w:color w:val="000000"/>
                <w:sz w:val="20"/>
                <w:szCs w:val="20"/>
                <w:lang w:eastAsia="es-CO"/>
              </w:rPr>
              <w:t xml:space="preserve"> </w:t>
            </w:r>
          </w:p>
          <w:p w14:paraId="631EFEC4" w14:textId="17214B4F" w:rsidR="00E01CD0" w:rsidRPr="00D63340" w:rsidRDefault="00826193" w:rsidP="00703A5A">
            <w:pPr>
              <w:spacing w:after="0" w:line="240" w:lineRule="auto"/>
              <w:rPr>
                <w:rFonts w:ascii="Arial" w:eastAsia="Times New Roman" w:hAnsi="Arial" w:cs="Arial"/>
                <w:b/>
                <w:bCs/>
                <w:color w:val="000000"/>
                <w:sz w:val="20"/>
                <w:szCs w:val="20"/>
                <w:lang w:eastAsia="es-CO"/>
              </w:rPr>
            </w:pPr>
            <w:hyperlink r:id="rId58" w:history="1">
              <w:r w:rsidR="00E01CD0" w:rsidRPr="00DC561D">
                <w:rPr>
                  <w:rStyle w:val="Hipervnculo"/>
                  <w:rFonts w:ascii="Arial" w:eastAsia="Times New Roman" w:hAnsi="Arial" w:cs="Arial"/>
                  <w:b/>
                  <w:bCs/>
                  <w:sz w:val="20"/>
                  <w:szCs w:val="20"/>
                  <w:lang w:eastAsia="es-CO"/>
                </w:rPr>
                <w:t>https://youtu.be/dxN1Zu0M80I</w:t>
              </w:r>
            </w:hyperlink>
            <w:r w:rsidR="00E01CD0">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443BA092"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59" w:history="1">
              <w:r w:rsidR="0019714B" w:rsidRPr="00DC561D">
                <w:rPr>
                  <w:rStyle w:val="Hipervnculo"/>
                  <w:rFonts w:ascii="Arial" w:eastAsia="Times New Roman" w:hAnsi="Arial" w:cs="Arial"/>
                  <w:b/>
                  <w:bCs/>
                  <w:sz w:val="20"/>
                  <w:szCs w:val="20"/>
                  <w:lang w:eastAsia="es-CO"/>
                </w:rPr>
                <w:t>https://youtu.be/ZOKGMSYwrbw</w:t>
              </w:r>
            </w:hyperlink>
            <w:r w:rsidR="0019714B">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125E610"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60" w:history="1">
              <w:r w:rsidR="00E01CD0" w:rsidRPr="00DC561D">
                <w:rPr>
                  <w:rStyle w:val="Hipervnculo"/>
                  <w:rFonts w:ascii="Arial" w:eastAsia="Times New Roman" w:hAnsi="Arial" w:cs="Arial"/>
                  <w:b/>
                  <w:bCs/>
                  <w:sz w:val="20"/>
                  <w:szCs w:val="20"/>
                  <w:lang w:eastAsia="es-CO"/>
                </w:rPr>
                <w:t>https://youtu.be/ZWzMJj7jr8E</w:t>
              </w:r>
            </w:hyperlink>
            <w:r w:rsidR="00E01CD0">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715E6812"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61" w:history="1">
              <w:r w:rsidR="00E01CD0" w:rsidRPr="00DC561D">
                <w:rPr>
                  <w:rStyle w:val="Hipervnculo"/>
                  <w:rFonts w:ascii="Arial" w:eastAsia="Times New Roman" w:hAnsi="Arial" w:cs="Arial"/>
                  <w:b/>
                  <w:bCs/>
                  <w:sz w:val="20"/>
                  <w:szCs w:val="20"/>
                  <w:lang w:eastAsia="es-CO"/>
                </w:rPr>
                <w:t>https://youtu.be/TD0bK22lx_c</w:t>
              </w:r>
            </w:hyperlink>
            <w:r w:rsidR="00E01CD0">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5470FC17"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62" w:history="1">
              <w:r w:rsidR="00E01CD0" w:rsidRPr="00DC561D">
                <w:rPr>
                  <w:rStyle w:val="Hipervnculo"/>
                  <w:rFonts w:ascii="Arial" w:eastAsia="Times New Roman" w:hAnsi="Arial" w:cs="Arial"/>
                  <w:b/>
                  <w:bCs/>
                  <w:sz w:val="20"/>
                  <w:szCs w:val="20"/>
                  <w:lang w:eastAsia="es-CO"/>
                </w:rPr>
                <w:t>https://youtu.be/y04RKSipnxU</w:t>
              </w:r>
            </w:hyperlink>
            <w:r w:rsidR="00E01CD0">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BF8E16E" w:rsidR="00D63340" w:rsidRPr="00D63340" w:rsidRDefault="00826193" w:rsidP="00703A5A">
            <w:pPr>
              <w:spacing w:after="0" w:line="240" w:lineRule="auto"/>
              <w:rPr>
                <w:rFonts w:ascii="Arial" w:eastAsia="Times New Roman" w:hAnsi="Arial" w:cs="Arial"/>
                <w:b/>
                <w:bCs/>
                <w:color w:val="000000"/>
                <w:sz w:val="20"/>
                <w:szCs w:val="20"/>
                <w:lang w:eastAsia="es-CO"/>
              </w:rPr>
            </w:pPr>
            <w:hyperlink r:id="rId63" w:history="1">
              <w:r w:rsidR="00E01CD0" w:rsidRPr="00DC561D">
                <w:rPr>
                  <w:rStyle w:val="Hipervnculo"/>
                  <w:rFonts w:ascii="Arial" w:eastAsia="Times New Roman" w:hAnsi="Arial" w:cs="Arial"/>
                  <w:b/>
                  <w:bCs/>
                  <w:sz w:val="20"/>
                  <w:szCs w:val="20"/>
                  <w:lang w:eastAsia="es-CO"/>
                </w:rPr>
                <w:t>https://youtu.be/gCqDQ1T18qU</w:t>
              </w:r>
            </w:hyperlink>
            <w:r w:rsidR="00E01CD0">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03724" w14:textId="77777777" w:rsidR="00FD4CDA" w:rsidRDefault="00FD4CDA" w:rsidP="00967006">
      <w:pPr>
        <w:spacing w:after="0" w:line="240" w:lineRule="auto"/>
      </w:pPr>
      <w:r>
        <w:separator/>
      </w:r>
    </w:p>
  </w:endnote>
  <w:endnote w:type="continuationSeparator" w:id="0">
    <w:p w14:paraId="3A1E8805" w14:textId="77777777" w:rsidR="00FD4CDA" w:rsidRDefault="00FD4CD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23CC3" w14:textId="77777777" w:rsidR="00FD4CDA" w:rsidRDefault="00FD4CDA" w:rsidP="00967006">
      <w:pPr>
        <w:spacing w:after="0" w:line="240" w:lineRule="auto"/>
      </w:pPr>
      <w:r>
        <w:separator/>
      </w:r>
    </w:p>
  </w:footnote>
  <w:footnote w:type="continuationSeparator" w:id="0">
    <w:p w14:paraId="6918BC8B" w14:textId="77777777" w:rsidR="00FD4CDA" w:rsidRDefault="00FD4CDA"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07EED"/>
    <w:rsid w:val="00010D92"/>
    <w:rsid w:val="000121CE"/>
    <w:rsid w:val="00017F25"/>
    <w:rsid w:val="0003519C"/>
    <w:rsid w:val="000608BD"/>
    <w:rsid w:val="00063102"/>
    <w:rsid w:val="0006382E"/>
    <w:rsid w:val="000678B8"/>
    <w:rsid w:val="000736D4"/>
    <w:rsid w:val="000770DE"/>
    <w:rsid w:val="00096A22"/>
    <w:rsid w:val="000A5D61"/>
    <w:rsid w:val="000A6743"/>
    <w:rsid w:val="000B03C5"/>
    <w:rsid w:val="000B437F"/>
    <w:rsid w:val="000C3440"/>
    <w:rsid w:val="000C37E9"/>
    <w:rsid w:val="000C7835"/>
    <w:rsid w:val="000D0820"/>
    <w:rsid w:val="000E0E7C"/>
    <w:rsid w:val="000E377B"/>
    <w:rsid w:val="0010197B"/>
    <w:rsid w:val="00106C7D"/>
    <w:rsid w:val="001111FE"/>
    <w:rsid w:val="00120848"/>
    <w:rsid w:val="001211FD"/>
    <w:rsid w:val="0014372F"/>
    <w:rsid w:val="0014580B"/>
    <w:rsid w:val="0015241D"/>
    <w:rsid w:val="00160C61"/>
    <w:rsid w:val="001729E9"/>
    <w:rsid w:val="00182E4D"/>
    <w:rsid w:val="00186FA6"/>
    <w:rsid w:val="001904F5"/>
    <w:rsid w:val="00194CEB"/>
    <w:rsid w:val="0019714B"/>
    <w:rsid w:val="001B1F6E"/>
    <w:rsid w:val="001B7CE6"/>
    <w:rsid w:val="001C0249"/>
    <w:rsid w:val="001C3A2D"/>
    <w:rsid w:val="001C44D5"/>
    <w:rsid w:val="001F27A9"/>
    <w:rsid w:val="00205EB3"/>
    <w:rsid w:val="00206DEE"/>
    <w:rsid w:val="00210BC1"/>
    <w:rsid w:val="00226BE0"/>
    <w:rsid w:val="0023277C"/>
    <w:rsid w:val="00241EBE"/>
    <w:rsid w:val="002430E3"/>
    <w:rsid w:val="00244A16"/>
    <w:rsid w:val="0025037C"/>
    <w:rsid w:val="00253701"/>
    <w:rsid w:val="00256A4C"/>
    <w:rsid w:val="00265A33"/>
    <w:rsid w:val="0027267F"/>
    <w:rsid w:val="0027342B"/>
    <w:rsid w:val="00274128"/>
    <w:rsid w:val="00285F43"/>
    <w:rsid w:val="002A4B89"/>
    <w:rsid w:val="002B35B0"/>
    <w:rsid w:val="002C3344"/>
    <w:rsid w:val="003206A3"/>
    <w:rsid w:val="00321A09"/>
    <w:rsid w:val="00334D78"/>
    <w:rsid w:val="00335687"/>
    <w:rsid w:val="00341F8F"/>
    <w:rsid w:val="00345F77"/>
    <w:rsid w:val="00345FB8"/>
    <w:rsid w:val="00346FEF"/>
    <w:rsid w:val="003642FE"/>
    <w:rsid w:val="00366060"/>
    <w:rsid w:val="00367ED8"/>
    <w:rsid w:val="00371910"/>
    <w:rsid w:val="003741A2"/>
    <w:rsid w:val="003830BB"/>
    <w:rsid w:val="003A27B5"/>
    <w:rsid w:val="003A2CED"/>
    <w:rsid w:val="003A7587"/>
    <w:rsid w:val="003A7C70"/>
    <w:rsid w:val="003B360E"/>
    <w:rsid w:val="003B3B83"/>
    <w:rsid w:val="003D47DA"/>
    <w:rsid w:val="003D79EA"/>
    <w:rsid w:val="003E0AFB"/>
    <w:rsid w:val="00410D34"/>
    <w:rsid w:val="00422040"/>
    <w:rsid w:val="00430AFA"/>
    <w:rsid w:val="00433AC2"/>
    <w:rsid w:val="00437E1C"/>
    <w:rsid w:val="004419AA"/>
    <w:rsid w:val="00445E98"/>
    <w:rsid w:val="0046203C"/>
    <w:rsid w:val="0047475C"/>
    <w:rsid w:val="004776E7"/>
    <w:rsid w:val="00480951"/>
    <w:rsid w:val="00486D60"/>
    <w:rsid w:val="00487C46"/>
    <w:rsid w:val="0049041A"/>
    <w:rsid w:val="00491184"/>
    <w:rsid w:val="004A38D4"/>
    <w:rsid w:val="004D1551"/>
    <w:rsid w:val="004D569E"/>
    <w:rsid w:val="004E5EB7"/>
    <w:rsid w:val="004F4C9D"/>
    <w:rsid w:val="004F4FC6"/>
    <w:rsid w:val="004F76D4"/>
    <w:rsid w:val="0050069E"/>
    <w:rsid w:val="00500715"/>
    <w:rsid w:val="0050411D"/>
    <w:rsid w:val="00507058"/>
    <w:rsid w:val="00541239"/>
    <w:rsid w:val="00546FB2"/>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7F6F"/>
    <w:rsid w:val="005B5895"/>
    <w:rsid w:val="005E1B88"/>
    <w:rsid w:val="005E45A7"/>
    <w:rsid w:val="005F4FAE"/>
    <w:rsid w:val="005F61D3"/>
    <w:rsid w:val="005F6434"/>
    <w:rsid w:val="00602269"/>
    <w:rsid w:val="00605A06"/>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B103A"/>
    <w:rsid w:val="006B3D63"/>
    <w:rsid w:val="006E695E"/>
    <w:rsid w:val="00703A5A"/>
    <w:rsid w:val="00704DBB"/>
    <w:rsid w:val="00716A50"/>
    <w:rsid w:val="00723CAB"/>
    <w:rsid w:val="00724D11"/>
    <w:rsid w:val="007341F0"/>
    <w:rsid w:val="00751F84"/>
    <w:rsid w:val="00755C9E"/>
    <w:rsid w:val="00756E8E"/>
    <w:rsid w:val="0076453A"/>
    <w:rsid w:val="00765B4D"/>
    <w:rsid w:val="007735B8"/>
    <w:rsid w:val="007806B2"/>
    <w:rsid w:val="007824F2"/>
    <w:rsid w:val="007924F4"/>
    <w:rsid w:val="007964B5"/>
    <w:rsid w:val="007A240A"/>
    <w:rsid w:val="007B095A"/>
    <w:rsid w:val="007B1517"/>
    <w:rsid w:val="007C2C7A"/>
    <w:rsid w:val="007C5884"/>
    <w:rsid w:val="007C7077"/>
    <w:rsid w:val="007D0B03"/>
    <w:rsid w:val="00804C14"/>
    <w:rsid w:val="00814FA9"/>
    <w:rsid w:val="00817FD1"/>
    <w:rsid w:val="00826193"/>
    <w:rsid w:val="00830908"/>
    <w:rsid w:val="008312BD"/>
    <w:rsid w:val="008522B2"/>
    <w:rsid w:val="008652F5"/>
    <w:rsid w:val="00865B83"/>
    <w:rsid w:val="00880D2B"/>
    <w:rsid w:val="00883902"/>
    <w:rsid w:val="00894909"/>
    <w:rsid w:val="00897A8F"/>
    <w:rsid w:val="008A428F"/>
    <w:rsid w:val="008A5C45"/>
    <w:rsid w:val="008A7C4B"/>
    <w:rsid w:val="008B11FA"/>
    <w:rsid w:val="008C7C3E"/>
    <w:rsid w:val="008D5E5F"/>
    <w:rsid w:val="00912C27"/>
    <w:rsid w:val="00923B18"/>
    <w:rsid w:val="00967006"/>
    <w:rsid w:val="00971EBA"/>
    <w:rsid w:val="00972DBE"/>
    <w:rsid w:val="0098501A"/>
    <w:rsid w:val="00986588"/>
    <w:rsid w:val="00987445"/>
    <w:rsid w:val="00987676"/>
    <w:rsid w:val="00993CBD"/>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290"/>
    <w:rsid w:val="00A66790"/>
    <w:rsid w:val="00A66CB1"/>
    <w:rsid w:val="00A810EF"/>
    <w:rsid w:val="00A857F1"/>
    <w:rsid w:val="00A86986"/>
    <w:rsid w:val="00A87FCF"/>
    <w:rsid w:val="00AA2069"/>
    <w:rsid w:val="00AB4EF7"/>
    <w:rsid w:val="00AB4F81"/>
    <w:rsid w:val="00AB544B"/>
    <w:rsid w:val="00AE0031"/>
    <w:rsid w:val="00AE6273"/>
    <w:rsid w:val="00B06C79"/>
    <w:rsid w:val="00B100BA"/>
    <w:rsid w:val="00B203E1"/>
    <w:rsid w:val="00B221ED"/>
    <w:rsid w:val="00B27D61"/>
    <w:rsid w:val="00B46C2E"/>
    <w:rsid w:val="00B46CAE"/>
    <w:rsid w:val="00B5475C"/>
    <w:rsid w:val="00B555DE"/>
    <w:rsid w:val="00B55642"/>
    <w:rsid w:val="00B64713"/>
    <w:rsid w:val="00B660C0"/>
    <w:rsid w:val="00B6655F"/>
    <w:rsid w:val="00B842B4"/>
    <w:rsid w:val="00B92394"/>
    <w:rsid w:val="00B93D8A"/>
    <w:rsid w:val="00B96E14"/>
    <w:rsid w:val="00BA2E30"/>
    <w:rsid w:val="00BA4DBA"/>
    <w:rsid w:val="00BB1775"/>
    <w:rsid w:val="00BB3CF8"/>
    <w:rsid w:val="00BC7C89"/>
    <w:rsid w:val="00BE254E"/>
    <w:rsid w:val="00BE40C9"/>
    <w:rsid w:val="00BF1C58"/>
    <w:rsid w:val="00BF5BB8"/>
    <w:rsid w:val="00C02C66"/>
    <w:rsid w:val="00C03E21"/>
    <w:rsid w:val="00C12DD8"/>
    <w:rsid w:val="00C2255B"/>
    <w:rsid w:val="00C255AF"/>
    <w:rsid w:val="00C31BBD"/>
    <w:rsid w:val="00C4745D"/>
    <w:rsid w:val="00C5105F"/>
    <w:rsid w:val="00C551BE"/>
    <w:rsid w:val="00C56AE7"/>
    <w:rsid w:val="00C72911"/>
    <w:rsid w:val="00C744CF"/>
    <w:rsid w:val="00C7652B"/>
    <w:rsid w:val="00C76E2A"/>
    <w:rsid w:val="00C85591"/>
    <w:rsid w:val="00C85FE2"/>
    <w:rsid w:val="00C86E0D"/>
    <w:rsid w:val="00C87A68"/>
    <w:rsid w:val="00C90DFA"/>
    <w:rsid w:val="00C92B0C"/>
    <w:rsid w:val="00CA4E82"/>
    <w:rsid w:val="00CA542E"/>
    <w:rsid w:val="00CB4D34"/>
    <w:rsid w:val="00CC3544"/>
    <w:rsid w:val="00CE1F4E"/>
    <w:rsid w:val="00CF0779"/>
    <w:rsid w:val="00D10D55"/>
    <w:rsid w:val="00D1186D"/>
    <w:rsid w:val="00D27DEB"/>
    <w:rsid w:val="00D318CC"/>
    <w:rsid w:val="00D31C78"/>
    <w:rsid w:val="00D327D5"/>
    <w:rsid w:val="00D429B8"/>
    <w:rsid w:val="00D53327"/>
    <w:rsid w:val="00D54530"/>
    <w:rsid w:val="00D56DBE"/>
    <w:rsid w:val="00D63340"/>
    <w:rsid w:val="00D6433A"/>
    <w:rsid w:val="00D666EC"/>
    <w:rsid w:val="00D67871"/>
    <w:rsid w:val="00D75BA0"/>
    <w:rsid w:val="00D87261"/>
    <w:rsid w:val="00DA1EAE"/>
    <w:rsid w:val="00DB2C39"/>
    <w:rsid w:val="00DC4255"/>
    <w:rsid w:val="00DC5D60"/>
    <w:rsid w:val="00DD0292"/>
    <w:rsid w:val="00DD174E"/>
    <w:rsid w:val="00DE3083"/>
    <w:rsid w:val="00DF7DF6"/>
    <w:rsid w:val="00E01CD0"/>
    <w:rsid w:val="00E03AC3"/>
    <w:rsid w:val="00E11E2B"/>
    <w:rsid w:val="00E208EE"/>
    <w:rsid w:val="00E41AD6"/>
    <w:rsid w:val="00E432F2"/>
    <w:rsid w:val="00E6401C"/>
    <w:rsid w:val="00E86FAB"/>
    <w:rsid w:val="00E91530"/>
    <w:rsid w:val="00E97C2F"/>
    <w:rsid w:val="00EA0914"/>
    <w:rsid w:val="00ED3E6E"/>
    <w:rsid w:val="00ED4720"/>
    <w:rsid w:val="00EE3E2C"/>
    <w:rsid w:val="00EE6720"/>
    <w:rsid w:val="00EF651D"/>
    <w:rsid w:val="00F01A2C"/>
    <w:rsid w:val="00F07260"/>
    <w:rsid w:val="00F07341"/>
    <w:rsid w:val="00F11DF5"/>
    <w:rsid w:val="00F216B2"/>
    <w:rsid w:val="00F21F82"/>
    <w:rsid w:val="00F31E7A"/>
    <w:rsid w:val="00F31FF0"/>
    <w:rsid w:val="00F454A0"/>
    <w:rsid w:val="00F478B0"/>
    <w:rsid w:val="00F73942"/>
    <w:rsid w:val="00F8051C"/>
    <w:rsid w:val="00F83E04"/>
    <w:rsid w:val="00F8446F"/>
    <w:rsid w:val="00F867C9"/>
    <w:rsid w:val="00F97101"/>
    <w:rsid w:val="00FA00DF"/>
    <w:rsid w:val="00FA5733"/>
    <w:rsid w:val="00FB7989"/>
    <w:rsid w:val="00FC3D9A"/>
    <w:rsid w:val="00FC6210"/>
    <w:rsid w:val="00FD0499"/>
    <w:rsid w:val="00FD4CDA"/>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wikipedia.org/wiki/Cono_(geometr%C3%ADa)" TargetMode="External"/><Relationship Id="rId18" Type="http://schemas.openxmlformats.org/officeDocument/2006/relationships/hyperlink" Target="https://es.wikipedia.org/wiki/Cono_(geometr%C3%ADa)" TargetMode="External"/><Relationship Id="rId26" Type="http://schemas.openxmlformats.org/officeDocument/2006/relationships/hyperlink" Target="https://economipedia.com/definiciones/teorema-de-pitagoras.html" TargetMode="External"/><Relationship Id="rId39" Type="http://schemas.openxmlformats.org/officeDocument/2006/relationships/hyperlink" Target="https://www.superprof.es/apuntes/escolar/matematicas/geometria/espacio/cono.html" TargetMode="External"/><Relationship Id="rId21" Type="http://schemas.openxmlformats.org/officeDocument/2006/relationships/hyperlink" Target="https://economipedia.com/definiciones/teorema-de-pitagoras.html" TargetMode="External"/><Relationship Id="rId34" Type="http://schemas.openxmlformats.org/officeDocument/2006/relationships/hyperlink" Target="https://www.superprof.es/apuntes/escolar/matematicas/geometria/espacio/cono.html" TargetMode="External"/><Relationship Id="rId42" Type="http://schemas.openxmlformats.org/officeDocument/2006/relationships/hyperlink" Target="https://www.superprof.es/apuntes/escolar/matematicas/geometria/basica/teorema-de-pitagoras.html" TargetMode="External"/><Relationship Id="rId47" Type="http://schemas.openxmlformats.org/officeDocument/2006/relationships/hyperlink" Target="https://www.superprof.es/apuntes/escolar/matematicas/geometria/basica/teorema-de-pitagoras.html" TargetMode="External"/><Relationship Id="rId50" Type="http://schemas.openxmlformats.org/officeDocument/2006/relationships/hyperlink" Target="https://www.youtube.com/watch?v=5KYGSh8rGX4" TargetMode="External"/><Relationship Id="rId55" Type="http://schemas.openxmlformats.org/officeDocument/2006/relationships/hyperlink" Target="https://youtu.be/dM2UZmh_U_w" TargetMode="External"/><Relationship Id="rId63" Type="http://schemas.openxmlformats.org/officeDocument/2006/relationships/hyperlink" Target="https://youtu.be/gCqDQ1T18q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conomipedia.com/definiciones/teorema-de-pitagoras.html" TargetMode="External"/><Relationship Id="rId20" Type="http://schemas.openxmlformats.org/officeDocument/2006/relationships/hyperlink" Target="https://www.mineduc.gob.gt/DIGECADE/documents/Telesecundaria/Recursos%20Digitales/3o%20Recursos%20Digitales%20TS%20BY-SA%203.0/MATEMATICA/U2%20pp%2039%20esfera.pdf" TargetMode="External"/><Relationship Id="rId29" Type="http://schemas.openxmlformats.org/officeDocument/2006/relationships/hyperlink" Target="https://www.superprof.es/apuntes/escolar/matematicas/geometria/espacio/cono.html" TargetMode="External"/><Relationship Id="rId41" Type="http://schemas.openxmlformats.org/officeDocument/2006/relationships/hyperlink" Target="https://economipedia.com/definiciones/teorema-de-pitagoras.html" TargetMode="External"/><Relationship Id="rId54" Type="http://schemas.openxmlformats.org/officeDocument/2006/relationships/hyperlink" Target="https://youtu.be/uYO7fSkTLx8" TargetMode="External"/><Relationship Id="rId62" Type="http://schemas.openxmlformats.org/officeDocument/2006/relationships/hyperlink" Target="https://youtu.be/y04RKSipnx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ipedia.com/definiciones/teorema-de-pitagoras.html" TargetMode="External"/><Relationship Id="rId24" Type="http://schemas.openxmlformats.org/officeDocument/2006/relationships/hyperlink" Target="https://www.superprof.es/apuntes/escolar/matematicas/geometria/espacio/cono.html" TargetMode="External"/><Relationship Id="rId32" Type="http://schemas.openxmlformats.org/officeDocument/2006/relationships/hyperlink" Target="https://www.superprof.es/apuntes/escolar/matematicas/geometria/basica/teorema-de-pitagoras.html" TargetMode="External"/><Relationship Id="rId37" Type="http://schemas.openxmlformats.org/officeDocument/2006/relationships/hyperlink" Target="https://www.superprof.es/apuntes/escolar/matematicas/geometria/basica/teorema-de-pitagoras.html" TargetMode="External"/><Relationship Id="rId40" Type="http://schemas.openxmlformats.org/officeDocument/2006/relationships/hyperlink" Target="https://www.mineduc.gob.gt/DIGECADE/documents/Telesecundaria/Recursos%20Digitales/3o%20Recursos%20Digitales%20TS%20BY-SA%203.0/MATEMATICA/U2%20pp%2039%20esfera.pdf" TargetMode="External"/><Relationship Id="rId45" Type="http://schemas.openxmlformats.org/officeDocument/2006/relationships/hyperlink" Target="https://www.mineduc.gob.gt/DIGECADE/documents/Telesecundaria/Recursos%20Digitales/3o%20Recursos%20Digitales%20TS%20BY-SA%203.0/MATEMATICA/U2%20pp%2039%20esfera.pdf" TargetMode="External"/><Relationship Id="rId53" Type="http://schemas.openxmlformats.org/officeDocument/2006/relationships/hyperlink" Target="https://youtu.be/OKgjFlVy2Go" TargetMode="External"/><Relationship Id="rId58" Type="http://schemas.openxmlformats.org/officeDocument/2006/relationships/hyperlink" Target="https://youtu.be/dxN1Zu0M80I"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educ.gob.gt/DIGECADE/documents/Telesecundaria/Recursos%20Digitales/3o%20Recursos%20Digitales%20TS%20BY-SA%203.0/MATEMATICA/U2%20pp%2039%20esfera.pdf" TargetMode="External"/><Relationship Id="rId23" Type="http://schemas.openxmlformats.org/officeDocument/2006/relationships/hyperlink" Target="https://es.wikipedia.org/wiki/Cono_(geometr%C3%ADa)" TargetMode="External"/><Relationship Id="rId28" Type="http://schemas.openxmlformats.org/officeDocument/2006/relationships/hyperlink" Target="https://es.wikipedia.org/wiki/Cono_(geometr%C3%ADa)" TargetMode="External"/><Relationship Id="rId36" Type="http://schemas.openxmlformats.org/officeDocument/2006/relationships/hyperlink" Target="https://economipedia.com/definiciones/teorema-de-pitagoras.html" TargetMode="External"/><Relationship Id="rId49" Type="http://schemas.openxmlformats.org/officeDocument/2006/relationships/hyperlink" Target="https://www.youtube.com/watch?v=5KYGSh8rGX4" TargetMode="External"/><Relationship Id="rId57" Type="http://schemas.openxmlformats.org/officeDocument/2006/relationships/hyperlink" Target="https://youtu.be/vR-Hr-101yI" TargetMode="External"/><Relationship Id="rId61" Type="http://schemas.openxmlformats.org/officeDocument/2006/relationships/hyperlink" Target="https://youtu.be/TD0bK22lx_c" TargetMode="External"/><Relationship Id="rId10" Type="http://schemas.openxmlformats.org/officeDocument/2006/relationships/hyperlink" Target="https://www.mineduc.gob.gt/DIGECADE/documents/Telesecundaria/Recursos%20Digitales/3o%20Recursos%20Digitales%20TS%20BY-SA%203.0/MATEMATICA/U2%20pp%2039%20esfera.pdf" TargetMode="External"/><Relationship Id="rId19" Type="http://schemas.openxmlformats.org/officeDocument/2006/relationships/hyperlink" Target="https://www.superprof.es/apuntes/escolar/matematicas/geometria/espacio/cono.html" TargetMode="External"/><Relationship Id="rId31" Type="http://schemas.openxmlformats.org/officeDocument/2006/relationships/hyperlink" Target="https://economipedia.com/definiciones/teorema-de-pitagoras.html" TargetMode="External"/><Relationship Id="rId44" Type="http://schemas.openxmlformats.org/officeDocument/2006/relationships/hyperlink" Target="https://www.superprof.es/apuntes/escolar/matematicas/geometria/espacio/cono.html" TargetMode="External"/><Relationship Id="rId52" Type="http://schemas.openxmlformats.org/officeDocument/2006/relationships/hyperlink" Target="https://www.youtube.com/watch?v=idRgplNG2nM" TargetMode="External"/><Relationship Id="rId60" Type="http://schemas.openxmlformats.org/officeDocument/2006/relationships/hyperlink" Target="https://youtu.be/ZWzMJj7jr8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uperprof.es/apuntes/escolar/matematicas/geometria/espacio/cono.html" TargetMode="External"/><Relationship Id="rId14" Type="http://schemas.openxmlformats.org/officeDocument/2006/relationships/hyperlink" Target="https://www.superprof.es/apuntes/escolar/matematicas/geometria/espacio/cono.html" TargetMode="External"/><Relationship Id="rId22" Type="http://schemas.openxmlformats.org/officeDocument/2006/relationships/hyperlink" Target="https://www.superprof.es/apuntes/escolar/matematicas/geometria/basica/teorema-de-pitagoras.html" TargetMode="External"/><Relationship Id="rId27" Type="http://schemas.openxmlformats.org/officeDocument/2006/relationships/hyperlink" Target="https://www.superprof.es/apuntes/escolar/matematicas/geometria/basica/teorema-de-pitagoras.html" TargetMode="External"/><Relationship Id="rId30" Type="http://schemas.openxmlformats.org/officeDocument/2006/relationships/hyperlink" Target="https://www.mineduc.gob.gt/DIGECADE/documents/Telesecundaria/Recursos%20Digitales/3o%20Recursos%20Digitales%20TS%20BY-SA%203.0/MATEMATICA/U2%20pp%2039%20esfera.pdf" TargetMode="External"/><Relationship Id="rId35" Type="http://schemas.openxmlformats.org/officeDocument/2006/relationships/hyperlink" Target="https://www.mineduc.gob.gt/DIGECADE/documents/Telesecundaria/Recursos%20Digitales/3o%20Recursos%20Digitales%20TS%20BY-SA%203.0/MATEMATICA/U2%20pp%2039%20esfera.pdf" TargetMode="External"/><Relationship Id="rId43" Type="http://schemas.openxmlformats.org/officeDocument/2006/relationships/hyperlink" Target="https://es.wikipedia.org/wiki/Cono_(geometr%C3%ADa)" TargetMode="External"/><Relationship Id="rId48" Type="http://schemas.openxmlformats.org/officeDocument/2006/relationships/hyperlink" Target="https://www.youtube.com/watch?v=jogZRNrihac" TargetMode="External"/><Relationship Id="rId56" Type="http://schemas.openxmlformats.org/officeDocument/2006/relationships/hyperlink" Target="https://youtu.be/xoFzaqASEjM" TargetMode="External"/><Relationship Id="rId64" Type="http://schemas.openxmlformats.org/officeDocument/2006/relationships/header" Target="header1.xml"/><Relationship Id="rId8" Type="http://schemas.openxmlformats.org/officeDocument/2006/relationships/hyperlink" Target="https://es.wikipedia.org/wiki/Cono_(geometr%C3%ADa)" TargetMode="External"/><Relationship Id="rId51" Type="http://schemas.openxmlformats.org/officeDocument/2006/relationships/hyperlink" Target="https://youtu.be/1T29ITgtTb4" TargetMode="External"/><Relationship Id="rId3" Type="http://schemas.openxmlformats.org/officeDocument/2006/relationships/styles" Target="styles.xml"/><Relationship Id="rId12" Type="http://schemas.openxmlformats.org/officeDocument/2006/relationships/hyperlink" Target="https://www.superprof.es/apuntes/escolar/matematicas/geometria/basica/teorema-de-pitagoras.html" TargetMode="External"/><Relationship Id="rId17" Type="http://schemas.openxmlformats.org/officeDocument/2006/relationships/hyperlink" Target="https://www.superprof.es/apuntes/escolar/matematicas/geometria/basica/teorema-de-pitagoras.html" TargetMode="External"/><Relationship Id="rId25" Type="http://schemas.openxmlformats.org/officeDocument/2006/relationships/hyperlink" Target="https://www.mineduc.gob.gt/DIGECADE/documents/Telesecundaria/Recursos%20Digitales/3o%20Recursos%20Digitales%20TS%20BY-SA%203.0/MATEMATICA/U2%20pp%2039%20esfera.pdf" TargetMode="External"/><Relationship Id="rId33" Type="http://schemas.openxmlformats.org/officeDocument/2006/relationships/hyperlink" Target="https://es.wikipedia.org/wiki/Cono_(geometr%C3%ADa)" TargetMode="External"/><Relationship Id="rId38" Type="http://schemas.openxmlformats.org/officeDocument/2006/relationships/hyperlink" Target="https://es.wikipedia.org/wiki/Cono_(geometr%C3%ADa)" TargetMode="External"/><Relationship Id="rId46" Type="http://schemas.openxmlformats.org/officeDocument/2006/relationships/hyperlink" Target="https://economipedia.com/definiciones/teorema-de-pitagoras.html" TargetMode="External"/><Relationship Id="rId59" Type="http://schemas.openxmlformats.org/officeDocument/2006/relationships/hyperlink" Target="https://youtu.be/ZOKGMSYwrb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7624-158C-4DD0-A597-8E9F368A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2459</Words>
  <Characters>13530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26</cp:revision>
  <cp:lastPrinted>2022-09-05T18:11:00Z</cp:lastPrinted>
  <dcterms:created xsi:type="dcterms:W3CDTF">2022-10-12T15:33:00Z</dcterms:created>
  <dcterms:modified xsi:type="dcterms:W3CDTF">2023-10-23T21:04:00Z</dcterms:modified>
</cp:coreProperties>
</file>